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B22E8" w14:textId="6597952A" w:rsidR="004750C2" w:rsidRDefault="004750C2">
      <w:r>
        <w:fldChar w:fldCharType="begin"/>
      </w:r>
      <w:r>
        <w:instrText xml:space="preserve"> HYPERLINK "</w:instrText>
      </w:r>
      <w:r w:rsidRPr="004750C2">
        <w:instrText>http://apfp.khnu.km.ua</w:instrText>
      </w:r>
      <w:r>
        <w:instrText xml:space="preserve">" </w:instrText>
      </w:r>
      <w:r>
        <w:fldChar w:fldCharType="separate"/>
      </w:r>
      <w:r w:rsidRPr="00084A89">
        <w:rPr>
          <w:rStyle w:val="Hypertextovprepojenie"/>
        </w:rPr>
        <w:t>http://apfp.khnu.km.ua</w:t>
      </w:r>
      <w:r>
        <w:fldChar w:fldCharType="end"/>
      </w:r>
    </w:p>
    <w:p w14:paraId="3167EE24" w14:textId="0BD42F38" w:rsidR="004750C2" w:rsidRDefault="004750C2"/>
    <w:p w14:paraId="6624293E" w14:textId="65CE5B69" w:rsidR="004750C2" w:rsidRDefault="00EF72E6">
      <w:hyperlink r:id="rId4" w:history="1">
        <w:r w:rsidR="004750C2" w:rsidRPr="00084A89">
          <w:rPr>
            <w:rStyle w:val="Hypertextovprepojenie"/>
          </w:rPr>
          <w:t>http://apfp.khnu.km.ua/%d1%80%d0%b5%d0%b4%d0%ba%d0%be%d0%bb%d0%b5%d0%b3%d1%96%d1%8f/</w:t>
        </w:r>
      </w:hyperlink>
    </w:p>
    <w:p w14:paraId="78A25488" w14:textId="71565CB3" w:rsidR="004750C2" w:rsidRDefault="004750C2"/>
    <w:p w14:paraId="192F40CE" w14:textId="44D5E964" w:rsidR="004750C2" w:rsidRDefault="004750C2"/>
    <w:p w14:paraId="38B7B41E" w14:textId="0BC3F3B9" w:rsidR="004750C2" w:rsidRPr="004750C2" w:rsidRDefault="004750C2" w:rsidP="004750C2">
      <w:pPr>
        <w:spacing w:after="0" w:line="240" w:lineRule="auto"/>
        <w:ind w:right="360"/>
        <w:outlineLvl w:val="0"/>
        <w:rPr>
          <w:rFonts w:ascii="Open Sans" w:eastAsia="Times New Roman" w:hAnsi="Open Sans" w:cs="Times New Roman"/>
          <w:color w:val="444444"/>
          <w:kern w:val="36"/>
          <w:sz w:val="50"/>
          <w:szCs w:val="50"/>
          <w:lang w:eastAsia="sk-SK"/>
        </w:rPr>
      </w:pPr>
      <w:proofErr w:type="spellStart"/>
      <w:r>
        <w:rPr>
          <w:rFonts w:ascii="Open Sans" w:eastAsia="Times New Roman" w:hAnsi="Open Sans" w:cs="Times New Roman"/>
          <w:color w:val="444444"/>
          <w:kern w:val="36"/>
          <w:sz w:val="50"/>
          <w:szCs w:val="50"/>
          <w:lang w:eastAsia="sk-SK"/>
        </w:rPr>
        <w:t>E</w:t>
      </w:r>
      <w:r w:rsidRPr="004750C2">
        <w:rPr>
          <w:rFonts w:ascii="Open Sans" w:eastAsia="Times New Roman" w:hAnsi="Open Sans" w:cs="Times New Roman"/>
          <w:color w:val="444444"/>
          <w:kern w:val="36"/>
          <w:sz w:val="50"/>
          <w:szCs w:val="50"/>
          <w:lang w:eastAsia="sk-SK"/>
        </w:rPr>
        <w:t>ditorial</w:t>
      </w:r>
      <w:proofErr w:type="spellEnd"/>
      <w:r w:rsidRPr="004750C2">
        <w:rPr>
          <w:rFonts w:ascii="Open Sans" w:eastAsia="Times New Roman" w:hAnsi="Open Sans" w:cs="Times New Roman"/>
          <w:color w:val="444444"/>
          <w:kern w:val="36"/>
          <w:sz w:val="50"/>
          <w:szCs w:val="50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444444"/>
          <w:kern w:val="36"/>
          <w:sz w:val="50"/>
          <w:szCs w:val="50"/>
          <w:lang w:eastAsia="sk-SK"/>
        </w:rPr>
        <w:t>Board</w:t>
      </w:r>
      <w:proofErr w:type="spellEnd"/>
    </w:p>
    <w:p w14:paraId="7A85A342" w14:textId="77777777" w:rsidR="004750C2" w:rsidRPr="004750C2" w:rsidRDefault="004750C2" w:rsidP="004750C2">
      <w:pPr>
        <w:shd w:val="clear" w:color="auto" w:fill="FFFDFF"/>
        <w:spacing w:after="0" w:line="240" w:lineRule="auto"/>
        <w:jc w:val="both"/>
        <w:outlineLvl w:val="4"/>
        <w:rPr>
          <w:rFonts w:ascii="Open Sans" w:eastAsia="Times New Roman" w:hAnsi="Open Sans" w:cs="Times New Roman"/>
          <w:b/>
          <w:bCs/>
          <w:caps/>
          <w:color w:val="666666"/>
          <w:sz w:val="25"/>
          <w:szCs w:val="25"/>
          <w:lang w:eastAsia="sk-SK"/>
        </w:rPr>
      </w:pPr>
      <w:r w:rsidRPr="004750C2">
        <w:rPr>
          <w:rFonts w:ascii="inherit" w:eastAsia="Times New Roman" w:hAnsi="inherit" w:cs="Times New Roman"/>
          <w:b/>
          <w:bCs/>
          <w:caps/>
          <w:color w:val="3366FF"/>
          <w:sz w:val="25"/>
          <w:szCs w:val="25"/>
          <w:bdr w:val="none" w:sz="0" w:space="0" w:color="auto" w:frame="1"/>
          <w:lang w:eastAsia="sk-SK"/>
        </w:rPr>
        <w:t>EDITOR-IN-CHIEF OF THE MAGAZINE</w:t>
      </w:r>
    </w:p>
    <w:p w14:paraId="73D51C4D" w14:textId="77777777" w:rsidR="004750C2" w:rsidRPr="004750C2" w:rsidRDefault="004750C2" w:rsidP="004750C2">
      <w:pPr>
        <w:shd w:val="clear" w:color="auto" w:fill="FFFDFF"/>
        <w:spacing w:after="24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</w:p>
    <w:p w14:paraId="51ABA398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Tsaralunga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IB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40AFCE2B" w14:textId="77777777" w:rsidR="004750C2" w:rsidRPr="004750C2" w:rsidRDefault="004750C2" w:rsidP="004750C2">
      <w:pPr>
        <w:shd w:val="clear" w:color="auto" w:fill="FFFDFF"/>
        <w:spacing w:after="24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</w:p>
    <w:p w14:paraId="33851A31" w14:textId="77777777" w:rsidR="004750C2" w:rsidRPr="004750C2" w:rsidRDefault="004750C2" w:rsidP="004750C2">
      <w:pPr>
        <w:shd w:val="clear" w:color="auto" w:fill="FFFDFF"/>
        <w:spacing w:after="0" w:line="240" w:lineRule="auto"/>
        <w:jc w:val="both"/>
        <w:outlineLvl w:val="4"/>
        <w:rPr>
          <w:rFonts w:ascii="Open Sans" w:eastAsia="Times New Roman" w:hAnsi="Open Sans" w:cs="Times New Roman"/>
          <w:b/>
          <w:bCs/>
          <w:caps/>
          <w:color w:val="666666"/>
          <w:sz w:val="25"/>
          <w:szCs w:val="25"/>
          <w:lang w:eastAsia="sk-SK"/>
        </w:rPr>
      </w:pPr>
      <w:r w:rsidRPr="004750C2">
        <w:rPr>
          <w:rFonts w:ascii="inherit" w:eastAsia="Times New Roman" w:hAnsi="inherit" w:cs="Times New Roman"/>
          <w:b/>
          <w:bCs/>
          <w:caps/>
          <w:color w:val="3366FF"/>
          <w:sz w:val="25"/>
          <w:szCs w:val="25"/>
          <w:bdr w:val="none" w:sz="0" w:space="0" w:color="auto" w:frame="1"/>
          <w:lang w:eastAsia="sk-SK"/>
        </w:rPr>
        <w:t>EXECUTIVE SECRETARY</w:t>
      </w:r>
    </w:p>
    <w:p w14:paraId="144AAA16" w14:textId="77777777" w:rsidR="004750C2" w:rsidRPr="004750C2" w:rsidRDefault="004750C2" w:rsidP="004750C2">
      <w:pPr>
        <w:shd w:val="clear" w:color="auto" w:fill="FFFDFF"/>
        <w:spacing w:after="24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</w:p>
    <w:p w14:paraId="0F6BD122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Davydyuk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</w:t>
      </w: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Yu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. B.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Foreign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Languages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642AF3D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 </w:t>
      </w:r>
    </w:p>
    <w:p w14:paraId="37497F3E" w14:textId="77777777" w:rsidR="004750C2" w:rsidRPr="004750C2" w:rsidRDefault="004750C2" w:rsidP="004750C2">
      <w:pPr>
        <w:shd w:val="clear" w:color="auto" w:fill="FFFDFF"/>
        <w:spacing w:after="0" w:line="240" w:lineRule="auto"/>
        <w:jc w:val="both"/>
        <w:outlineLvl w:val="4"/>
        <w:rPr>
          <w:rFonts w:ascii="Open Sans" w:eastAsia="Times New Roman" w:hAnsi="Open Sans" w:cs="Times New Roman"/>
          <w:b/>
          <w:bCs/>
          <w:caps/>
          <w:color w:val="666666"/>
          <w:sz w:val="25"/>
          <w:szCs w:val="25"/>
          <w:lang w:eastAsia="sk-SK"/>
        </w:rPr>
      </w:pPr>
      <w:r w:rsidRPr="004750C2">
        <w:rPr>
          <w:rFonts w:ascii="inherit" w:eastAsia="Times New Roman" w:hAnsi="inherit" w:cs="Times New Roman"/>
          <w:b/>
          <w:bCs/>
          <w:caps/>
          <w:color w:val="3366FF"/>
          <w:sz w:val="25"/>
          <w:szCs w:val="25"/>
          <w:bdr w:val="none" w:sz="0" w:space="0" w:color="auto" w:frame="1"/>
          <w:lang w:eastAsia="sk-SK"/>
        </w:rPr>
        <w:t>EDITORIAL BOARD</w:t>
      </w:r>
    </w:p>
    <w:p w14:paraId="19A33D53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Bazilevich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Marina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Luther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College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Decor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, Iowa, (USA)</w:t>
      </w:r>
    </w:p>
    <w:p w14:paraId="26745DCA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bookmarkStart w:id="0" w:name="_GoBack"/>
      <w:bookmarkEnd w:id="0"/>
      <w:proofErr w:type="spellStart"/>
      <w:r w:rsidRPr="00EF72E6">
        <w:rPr>
          <w:rFonts w:ascii="inherit" w:eastAsia="Times New Roman" w:hAnsi="inherit" w:cs="Times New Roman"/>
          <w:b/>
          <w:bCs/>
          <w:color w:val="666666"/>
          <w:sz w:val="23"/>
          <w:szCs w:val="23"/>
          <w:highlight w:val="yellow"/>
          <w:bdr w:val="none" w:sz="0" w:space="0" w:color="auto" w:frame="1"/>
          <w:lang w:eastAsia="sk-SK"/>
        </w:rPr>
        <w:t>Bednarova-Gibova</w:t>
      </w:r>
      <w:proofErr w:type="spellEnd"/>
      <w:r w:rsidRPr="00EF72E6">
        <w:rPr>
          <w:rFonts w:ascii="inherit" w:eastAsia="Times New Roman" w:hAnsi="inherit" w:cs="Times New Roman"/>
          <w:b/>
          <w:bCs/>
          <w:color w:val="666666"/>
          <w:sz w:val="23"/>
          <w:szCs w:val="23"/>
          <w:highlight w:val="yellow"/>
          <w:bdr w:val="none" w:sz="0" w:space="0" w:color="auto" w:frame="1"/>
          <w:lang w:eastAsia="sk-SK"/>
        </w:rPr>
        <w:t xml:space="preserve"> </w:t>
      </w:r>
      <w:proofErr w:type="spellStart"/>
      <w:r w:rsidRPr="00EF72E6">
        <w:rPr>
          <w:rFonts w:ascii="inherit" w:eastAsia="Times New Roman" w:hAnsi="inherit" w:cs="Times New Roman"/>
          <w:b/>
          <w:bCs/>
          <w:color w:val="666666"/>
          <w:sz w:val="23"/>
          <w:szCs w:val="23"/>
          <w:highlight w:val="yellow"/>
          <w:bdr w:val="none" w:sz="0" w:space="0" w:color="auto" w:frame="1"/>
          <w:lang w:eastAsia="sk-SK"/>
        </w:rPr>
        <w:t>Claudia</w:t>
      </w:r>
      <w:proofErr w:type="spellEnd"/>
      <w:r w:rsidRPr="00EF72E6">
        <w:rPr>
          <w:rFonts w:ascii="inherit" w:eastAsia="Times New Roman" w:hAnsi="inherit" w:cs="Times New Roman"/>
          <w:b/>
          <w:bCs/>
          <w:color w:val="666666"/>
          <w:sz w:val="23"/>
          <w:szCs w:val="23"/>
          <w:highlight w:val="yellow"/>
          <w:bdr w:val="none" w:sz="0" w:space="0" w:color="auto" w:frame="1"/>
          <w:lang w:eastAsia="sk-SK"/>
        </w:rPr>
        <w:t xml:space="preserve"> -</w:t>
      </w:r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 </w:t>
      </w:r>
      <w:proofErr w:type="spellStart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PhD</w:t>
      </w:r>
      <w:proofErr w:type="spellEnd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 xml:space="preserve">, </w:t>
      </w:r>
      <w:proofErr w:type="spellStart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University</w:t>
      </w:r>
      <w:proofErr w:type="spellEnd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 xml:space="preserve"> of </w:t>
      </w:r>
      <w:proofErr w:type="spellStart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Presov</w:t>
      </w:r>
      <w:proofErr w:type="spellEnd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 xml:space="preserve"> in </w:t>
      </w:r>
      <w:proofErr w:type="spellStart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Presov</w:t>
      </w:r>
      <w:proofErr w:type="spellEnd"/>
      <w:r w:rsidRPr="00EF72E6">
        <w:rPr>
          <w:rFonts w:ascii="Open Sans" w:eastAsia="Times New Roman" w:hAnsi="Open Sans" w:cs="Times New Roman"/>
          <w:color w:val="666666"/>
          <w:sz w:val="23"/>
          <w:szCs w:val="23"/>
          <w:highlight w:val="yellow"/>
          <w:lang w:eastAsia="sk-SK"/>
        </w:rPr>
        <w:t>, Prešov, (Slovakia)</w:t>
      </w:r>
    </w:p>
    <w:p w14:paraId="593ED08B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Boyko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</w:t>
      </w: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Yu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. P.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Translation Studies,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59D34D3F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Gavrysh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MM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1A47412E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Hnatyuk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MI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;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Theory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Literature and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Comparative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Literature, Ivan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Franko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Lviv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Lviv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A9C4CA4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Hrytseva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AP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1934FBA2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Yemets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OV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Translation Studies,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20A63757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Yesypenko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NG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English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at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Yuri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Fedkovych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Chernivtsi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Chernivtsi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23A5D501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Kozlovsky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VV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Translation,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Institute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Taras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Shevchenko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2BE95D62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Kolegaeva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IM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Lexicology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English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Stylistics of the II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Mechnikov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Odessa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Odessa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2B04029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lastRenderedPageBreak/>
        <w:t>Kupchynska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ZO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Language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named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after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Ivan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Kovalik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Ivan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Franko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Lviv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Lviv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2E9A2A48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Kshanowska-Kluczewska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</w:t>
      </w: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Elżbieta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Jagielloński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in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Krakow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Kraków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, (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Poland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)</w:t>
      </w:r>
    </w:p>
    <w:p w14:paraId="6B54C746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Marchuk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LM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Language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Kamyanets-Podilsky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named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after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Ivan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Ogienko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Kamyanets-Podilsky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2E6DAE55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Nikonova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VG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English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Translation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named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after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IV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Korunets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Faculty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Translation Studies,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Linguistic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40C5CDEB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Oliynyk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LV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7F797E71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Panasenko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NI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. Cyril and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Methodius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, Trnava, (Slovakia)</w:t>
      </w:r>
    </w:p>
    <w:p w14:paraId="72F4BF97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Papushina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VA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266FE84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Pryimak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IV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43ECEC4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Skyba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KM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Pedagogical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Translation Studies,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688F139C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Slavova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LL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Theory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Practice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English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Translation at the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Institute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Taras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Shevchenko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Kyiv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53F042C7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Stanislavova LL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Slavic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433EB6D7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Timoshenko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TM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German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and Romance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Kharkiv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Humanities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"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People's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Academy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",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Kharkiv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.</w:t>
      </w:r>
    </w:p>
    <w:p w14:paraId="57F93B2F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Torchynska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NM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Slavic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0F605531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Torchynsky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MM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;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Head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7DB0E77A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Kholod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</w:t>
      </w: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Ulyana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Philosophie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Master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Slavic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Studies,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. František Palacký in Olomouc (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Czech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Republic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)</w:t>
      </w:r>
    </w:p>
    <w:p w14:paraId="06AD39BF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Shulyak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SA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Doctor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Associate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Professor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the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Practical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Linguistics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Uman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State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Pedagogical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named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after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Pavel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Tychyna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Uman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3E8D02C5" w14:textId="77777777" w:rsidR="004750C2" w:rsidRPr="004750C2" w:rsidRDefault="004750C2" w:rsidP="004750C2">
      <w:pPr>
        <w:shd w:val="clear" w:color="auto" w:fill="FFFDFF"/>
        <w:spacing w:after="0" w:line="240" w:lineRule="auto"/>
        <w:ind w:firstLine="360"/>
        <w:jc w:val="both"/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</w:pPr>
      <w:proofErr w:type="spellStart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>Yanchyshyn</w:t>
      </w:r>
      <w:proofErr w:type="spellEnd"/>
      <w:r w:rsidRPr="004750C2">
        <w:rPr>
          <w:rFonts w:ascii="inherit" w:eastAsia="Times New Roman" w:hAnsi="inherit" w:cs="Times New Roman"/>
          <w:b/>
          <w:bCs/>
          <w:color w:val="666666"/>
          <w:sz w:val="23"/>
          <w:szCs w:val="23"/>
          <w:bdr w:val="none" w:sz="0" w:space="0" w:color="auto" w:frame="1"/>
          <w:lang w:eastAsia="sk-SK"/>
        </w:rPr>
        <w:t xml:space="preserve"> AM -</w:t>
      </w:r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 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Candidate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Philological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Sciences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Senior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Lecturer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Department of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Ukrainian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Philology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 National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University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Khmelnytsky</w:t>
      </w:r>
      <w:proofErr w:type="spellEnd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 xml:space="preserve">, </w:t>
      </w:r>
      <w:proofErr w:type="spellStart"/>
      <w:r w:rsidRPr="004750C2">
        <w:rPr>
          <w:rFonts w:ascii="Open Sans" w:eastAsia="Times New Roman" w:hAnsi="Open Sans" w:cs="Times New Roman"/>
          <w:color w:val="666666"/>
          <w:sz w:val="23"/>
          <w:szCs w:val="23"/>
          <w:lang w:eastAsia="sk-SK"/>
        </w:rPr>
        <w:t>Ukraine</w:t>
      </w:r>
      <w:proofErr w:type="spellEnd"/>
    </w:p>
    <w:p w14:paraId="1AFC7042" w14:textId="7769AAB0" w:rsidR="004750C2" w:rsidRDefault="004750C2"/>
    <w:p w14:paraId="4454A6ED" w14:textId="77777777" w:rsidR="004750C2" w:rsidRDefault="004750C2" w:rsidP="004750C2">
      <w:pPr>
        <w:pStyle w:val="Normlnywebov"/>
        <w:shd w:val="clear" w:color="auto" w:fill="2E3038"/>
        <w:spacing w:before="0" w:beforeAutospacing="0" w:after="0" w:afterAutospacing="0"/>
        <w:rPr>
          <w:rFonts w:ascii="Open Sans" w:hAnsi="Open Sans"/>
          <w:color w:val="AAAAAA"/>
          <w:sz w:val="23"/>
          <w:szCs w:val="23"/>
        </w:rPr>
      </w:pPr>
      <w:proofErr w:type="spellStart"/>
      <w:r>
        <w:rPr>
          <w:rFonts w:ascii="Open Sans" w:hAnsi="Open Sans"/>
          <w:color w:val="AAAAAA"/>
          <w:sz w:val="23"/>
          <w:szCs w:val="23"/>
        </w:rPr>
        <w:t>Khmelnytsky</w:t>
      </w:r>
      <w:proofErr w:type="spellEnd"/>
      <w:r>
        <w:rPr>
          <w:rFonts w:ascii="Open Sans" w:hAnsi="Open Sans"/>
          <w:color w:val="AAAAAA"/>
          <w:sz w:val="23"/>
          <w:szCs w:val="23"/>
        </w:rPr>
        <w:t xml:space="preserve"> National </w:t>
      </w:r>
      <w:proofErr w:type="spellStart"/>
      <w:r>
        <w:rPr>
          <w:rFonts w:ascii="Open Sans" w:hAnsi="Open Sans"/>
          <w:color w:val="AAAAAA"/>
          <w:sz w:val="23"/>
          <w:szCs w:val="23"/>
        </w:rPr>
        <w:t>University</w:t>
      </w:r>
      <w:proofErr w:type="spellEnd"/>
      <w:r>
        <w:rPr>
          <w:rFonts w:ascii="Open Sans" w:hAnsi="Open Sans"/>
          <w:color w:val="AAAAAA"/>
          <w:sz w:val="23"/>
          <w:szCs w:val="23"/>
        </w:rPr>
        <w:t>,</w:t>
      </w:r>
    </w:p>
    <w:p w14:paraId="7E949BF9" w14:textId="77777777" w:rsidR="004750C2" w:rsidRDefault="004750C2" w:rsidP="004750C2">
      <w:pPr>
        <w:pStyle w:val="Normlnywebov"/>
        <w:shd w:val="clear" w:color="auto" w:fill="2E3038"/>
        <w:spacing w:before="0" w:beforeAutospacing="0" w:after="0" w:afterAutospacing="0"/>
        <w:rPr>
          <w:rFonts w:ascii="Open Sans" w:hAnsi="Open Sans"/>
          <w:color w:val="AAAAAA"/>
          <w:sz w:val="23"/>
          <w:szCs w:val="23"/>
        </w:rPr>
      </w:pPr>
      <w:proofErr w:type="spellStart"/>
      <w:r>
        <w:rPr>
          <w:rFonts w:ascii="Open Sans" w:hAnsi="Open Sans"/>
          <w:color w:val="AAAAAA"/>
          <w:sz w:val="23"/>
          <w:szCs w:val="23"/>
        </w:rPr>
        <w:t>street</w:t>
      </w:r>
      <w:proofErr w:type="spellEnd"/>
      <w:r>
        <w:rPr>
          <w:rFonts w:ascii="Open Sans" w:hAnsi="Open Sans"/>
          <w:color w:val="AAAAAA"/>
          <w:sz w:val="23"/>
          <w:szCs w:val="23"/>
        </w:rPr>
        <w:t> </w:t>
      </w:r>
      <w:proofErr w:type="spellStart"/>
      <w:r>
        <w:rPr>
          <w:rFonts w:ascii="Open Sans" w:hAnsi="Open Sans"/>
          <w:color w:val="AAAAAA"/>
          <w:sz w:val="23"/>
          <w:szCs w:val="23"/>
        </w:rPr>
        <w:t>Institutskaya</w:t>
      </w:r>
      <w:proofErr w:type="spellEnd"/>
      <w:r>
        <w:rPr>
          <w:rFonts w:ascii="Open Sans" w:hAnsi="Open Sans"/>
          <w:color w:val="AAAAAA"/>
          <w:sz w:val="23"/>
          <w:szCs w:val="23"/>
        </w:rPr>
        <w:t>, 11,</w:t>
      </w:r>
    </w:p>
    <w:p w14:paraId="2630A368" w14:textId="77777777" w:rsidR="004750C2" w:rsidRDefault="004750C2" w:rsidP="004750C2">
      <w:pPr>
        <w:pStyle w:val="Normlnywebov"/>
        <w:shd w:val="clear" w:color="auto" w:fill="2E3038"/>
        <w:spacing w:before="0" w:beforeAutospacing="0" w:after="0" w:afterAutospacing="0"/>
        <w:rPr>
          <w:rFonts w:ascii="Open Sans" w:hAnsi="Open Sans"/>
          <w:color w:val="AAAAAA"/>
          <w:sz w:val="23"/>
          <w:szCs w:val="23"/>
        </w:rPr>
      </w:pPr>
      <w:proofErr w:type="spellStart"/>
      <w:r>
        <w:rPr>
          <w:rFonts w:ascii="Open Sans" w:hAnsi="Open Sans"/>
          <w:color w:val="AAAAAA"/>
          <w:sz w:val="23"/>
          <w:szCs w:val="23"/>
        </w:rPr>
        <w:t>Khmelnytsky</w:t>
      </w:r>
      <w:proofErr w:type="spellEnd"/>
      <w:r>
        <w:rPr>
          <w:rFonts w:ascii="Open Sans" w:hAnsi="Open Sans"/>
          <w:color w:val="AAAAAA"/>
          <w:sz w:val="23"/>
          <w:szCs w:val="23"/>
        </w:rPr>
        <w:t>, 29016</w:t>
      </w:r>
    </w:p>
    <w:p w14:paraId="46F5253F" w14:textId="77777777" w:rsidR="004750C2" w:rsidRDefault="004750C2" w:rsidP="004750C2">
      <w:pPr>
        <w:pStyle w:val="Normlnywebov"/>
        <w:shd w:val="clear" w:color="auto" w:fill="2E3038"/>
        <w:spacing w:before="0" w:beforeAutospacing="0" w:after="0" w:afterAutospacing="0"/>
        <w:rPr>
          <w:rFonts w:ascii="Open Sans" w:hAnsi="Open Sans"/>
          <w:color w:val="AAAAAA"/>
          <w:sz w:val="23"/>
          <w:szCs w:val="23"/>
        </w:rPr>
      </w:pPr>
      <w:r>
        <w:rPr>
          <w:rFonts w:ascii="Open Sans" w:hAnsi="Open Sans"/>
          <w:color w:val="AAAAAA"/>
          <w:sz w:val="23"/>
          <w:szCs w:val="23"/>
        </w:rPr>
        <w:lastRenderedPageBreak/>
        <w:t>tel. </w:t>
      </w:r>
      <w:hyperlink r:id="rId5" w:history="1">
        <w:r>
          <w:rPr>
            <w:rStyle w:val="Hypertextovprepojenie"/>
            <w:rFonts w:ascii="Open Sans" w:hAnsi="Open Sans"/>
            <w:color w:val="24A7CF"/>
            <w:sz w:val="23"/>
            <w:szCs w:val="23"/>
            <w:bdr w:val="none" w:sz="0" w:space="0" w:color="auto" w:frame="1"/>
          </w:rPr>
          <w:t>(0382) 67-51-08</w:t>
        </w:r>
      </w:hyperlink>
    </w:p>
    <w:p w14:paraId="45A2B56F" w14:textId="77777777" w:rsidR="004750C2" w:rsidRDefault="00EF72E6" w:rsidP="004750C2">
      <w:pPr>
        <w:pStyle w:val="Normlnywebov"/>
        <w:shd w:val="clear" w:color="auto" w:fill="2E3038"/>
        <w:spacing w:before="0" w:beforeAutospacing="0" w:after="0" w:afterAutospacing="0"/>
        <w:rPr>
          <w:rFonts w:ascii="Open Sans" w:hAnsi="Open Sans"/>
          <w:color w:val="AAAAAA"/>
          <w:sz w:val="23"/>
          <w:szCs w:val="23"/>
        </w:rPr>
      </w:pPr>
      <w:hyperlink r:id="rId6" w:tgtFrame="_blank" w:history="1">
        <w:r w:rsidR="004750C2">
          <w:rPr>
            <w:rStyle w:val="Hypertextovprepojenie"/>
            <w:rFonts w:ascii="Open Sans" w:hAnsi="Open Sans"/>
            <w:color w:val="24A7CF"/>
            <w:sz w:val="23"/>
            <w:szCs w:val="23"/>
            <w:bdr w:val="none" w:sz="0" w:space="0" w:color="auto" w:frame="1"/>
          </w:rPr>
          <w:t>khnu.apfp@gmail.com</w:t>
        </w:r>
      </w:hyperlink>
    </w:p>
    <w:p w14:paraId="2BC621C4" w14:textId="77777777" w:rsidR="004750C2" w:rsidRDefault="004750C2"/>
    <w:sectPr w:rsidR="00475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C2"/>
    <w:rsid w:val="004750C2"/>
    <w:rsid w:val="00E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A8B6"/>
  <w15:chartTrackingRefBased/>
  <w15:docId w15:val="{B0AD4AF0-C624-44F6-8FAE-E6F31268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4750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475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750C2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750C2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4750C2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4750C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4750C2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47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hnu.apfp@gmail.com" TargetMode="External"/><Relationship Id="rId5" Type="http://schemas.openxmlformats.org/officeDocument/2006/relationships/hyperlink" Target="tel:0382675108" TargetMode="External"/><Relationship Id="rId4" Type="http://schemas.openxmlformats.org/officeDocument/2006/relationships/hyperlink" Target="http://apfp.khnu.km.ua/%d1%80%d0%b5%d0%b4%d0%ba%d0%be%d0%bb%d0%b5%d0%b3%d1%96%d1%8f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778</Words>
  <Characters>4436</Characters>
  <Application>Microsoft Office Word</Application>
  <DocSecurity>0</DocSecurity>
  <Lines>36</Lines>
  <Paragraphs>10</Paragraphs>
  <ScaleCrop>false</ScaleCrop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Klaudia</cp:lastModifiedBy>
  <cp:revision>4</cp:revision>
  <dcterms:created xsi:type="dcterms:W3CDTF">2021-02-10T05:50:00Z</dcterms:created>
  <dcterms:modified xsi:type="dcterms:W3CDTF">2021-02-10T05:59:00Z</dcterms:modified>
</cp:coreProperties>
</file>