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18" w:rsidRDefault="00CF2E4B" w:rsidP="00CF2E4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440AC">
        <w:rPr>
          <w:rFonts w:ascii="Times New Roman" w:hAnsi="Times New Roman" w:cs="Times New Roman"/>
          <w:b/>
          <w:sz w:val="32"/>
        </w:rPr>
        <w:t xml:space="preserve">Aktualizácia </w:t>
      </w:r>
      <w:r w:rsidR="00CD57AA" w:rsidRPr="00D440AC">
        <w:rPr>
          <w:rFonts w:ascii="Times New Roman" w:hAnsi="Times New Roman" w:cs="Times New Roman"/>
          <w:b/>
          <w:sz w:val="32"/>
        </w:rPr>
        <w:t xml:space="preserve">a overenie </w:t>
      </w:r>
      <w:r w:rsidRPr="00D440AC">
        <w:rPr>
          <w:rFonts w:ascii="Times New Roman" w:hAnsi="Times New Roman" w:cs="Times New Roman"/>
          <w:b/>
          <w:sz w:val="32"/>
        </w:rPr>
        <w:t>osobných údajov</w:t>
      </w:r>
    </w:p>
    <w:p w:rsidR="00D440AC" w:rsidRDefault="00D440AC" w:rsidP="00CF2E4B">
      <w:pPr>
        <w:jc w:val="center"/>
        <w:rPr>
          <w:rFonts w:ascii="Times New Roman" w:hAnsi="Times New Roman" w:cs="Times New Roman"/>
          <w:sz w:val="24"/>
        </w:rPr>
      </w:pPr>
    </w:p>
    <w:p w:rsidR="00791F9C" w:rsidRDefault="00791F9C" w:rsidP="00791F9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Dotknutá</w:t>
      </w:r>
      <w:r w:rsidRPr="00262C45">
        <w:rPr>
          <w:rFonts w:ascii="Times New Roman" w:hAnsi="Times New Roman" w:cs="Times New Roman"/>
          <w:b/>
          <w:sz w:val="24"/>
        </w:rPr>
        <w:t xml:space="preserve"> osoba</w:t>
      </w:r>
      <w:r>
        <w:rPr>
          <w:rFonts w:ascii="Times New Roman" w:hAnsi="Times New Roman" w:cs="Times New Roman"/>
          <w:b/>
          <w:sz w:val="24"/>
        </w:rPr>
        <w:t>:</w:t>
      </w:r>
      <w:r w:rsidRPr="00EE04DD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60755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 zamestnanec     </w:t>
      </w:r>
      <w:sdt>
        <w:sdtPr>
          <w:rPr>
            <w:rFonts w:ascii="Times New Roman" w:hAnsi="Times New Roman" w:cs="Times New Roman"/>
            <w:sz w:val="24"/>
          </w:rPr>
          <w:id w:val="-2407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="004C59E3">
        <w:rPr>
          <w:rFonts w:ascii="Times New Roman" w:hAnsi="Times New Roman" w:cs="Times New Roman"/>
          <w:sz w:val="24"/>
        </w:rPr>
        <w:t xml:space="preserve">študent     </w:t>
      </w:r>
      <w:sdt>
        <w:sdtPr>
          <w:rPr>
            <w:rFonts w:ascii="Times New Roman" w:hAnsi="Times New Roman" w:cs="Times New Roman"/>
            <w:sz w:val="24"/>
          </w:rPr>
          <w:id w:val="41035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9E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4C59E3">
        <w:rPr>
          <w:rFonts w:ascii="Times New Roman" w:hAnsi="Times New Roman" w:cs="Times New Roman"/>
          <w:sz w:val="24"/>
        </w:rPr>
        <w:t xml:space="preserve"> iná osoba</w:t>
      </w:r>
    </w:p>
    <w:p w:rsidR="00D440AC" w:rsidRDefault="00D440AC" w:rsidP="00D440AC">
      <w:pPr>
        <w:rPr>
          <w:rFonts w:ascii="Times New Roman" w:hAnsi="Times New Roman" w:cs="Times New Roman"/>
          <w:b/>
          <w:sz w:val="24"/>
        </w:rPr>
      </w:pPr>
      <w:r w:rsidRPr="00D440AC">
        <w:rPr>
          <w:rFonts w:ascii="Times New Roman" w:hAnsi="Times New Roman" w:cs="Times New Roman"/>
          <w:b/>
          <w:sz w:val="24"/>
        </w:rPr>
        <w:t>Údaje o</w:t>
      </w:r>
      <w:r w:rsidR="004C59E3">
        <w:rPr>
          <w:rFonts w:ascii="Times New Roman" w:hAnsi="Times New Roman" w:cs="Times New Roman"/>
          <w:b/>
          <w:sz w:val="24"/>
        </w:rPr>
        <w:t> dotknutej osobe</w:t>
      </w:r>
      <w:r w:rsidRPr="00D440AC">
        <w:rPr>
          <w:rFonts w:ascii="Times New Roman" w:hAnsi="Times New Roman" w:cs="Times New Roman"/>
          <w:b/>
          <w:sz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440AC" w:rsidTr="00E138C7">
        <w:trPr>
          <w:trHeight w:val="442"/>
        </w:trPr>
        <w:tc>
          <w:tcPr>
            <w:tcW w:w="4390" w:type="dxa"/>
          </w:tcPr>
          <w:p w:rsidR="00D440AC" w:rsidRPr="00D440AC" w:rsidRDefault="00D440AC" w:rsidP="00D440AC">
            <w:pPr>
              <w:rPr>
                <w:rFonts w:ascii="Times New Roman" w:hAnsi="Times New Roman" w:cs="Times New Roman"/>
                <w:sz w:val="24"/>
              </w:rPr>
            </w:pPr>
            <w:r w:rsidRPr="00D440AC">
              <w:rPr>
                <w:rFonts w:ascii="Times New Roman" w:hAnsi="Times New Roman" w:cs="Times New Roman"/>
                <w:sz w:val="24"/>
              </w:rPr>
              <w:t>Titul, meno a</w:t>
            </w:r>
            <w:r w:rsidR="00E138C7">
              <w:rPr>
                <w:rFonts w:ascii="Times New Roman" w:hAnsi="Times New Roman" w:cs="Times New Roman"/>
                <w:sz w:val="24"/>
              </w:rPr>
              <w:t> </w:t>
            </w:r>
            <w:r w:rsidRPr="00D440AC">
              <w:rPr>
                <w:rFonts w:ascii="Times New Roman" w:hAnsi="Times New Roman" w:cs="Times New Roman"/>
                <w:sz w:val="24"/>
              </w:rPr>
              <w:t>priezvisko</w:t>
            </w:r>
            <w:r w:rsidR="00E138C7">
              <w:rPr>
                <w:rFonts w:ascii="Times New Roman" w:hAnsi="Times New Roman" w:cs="Times New Roman"/>
                <w:sz w:val="24"/>
              </w:rPr>
              <w:t>:</w:t>
            </w:r>
            <w:r w:rsidRPr="00D440AC">
              <w:rPr>
                <w:rFonts w:ascii="Times New Roman" w:hAnsi="Times New Roman" w:cs="Times New Roman"/>
                <w:sz w:val="24"/>
              </w:rPr>
              <w:t xml:space="preserve"> (u žien aj rodné)</w:t>
            </w:r>
          </w:p>
        </w:tc>
        <w:tc>
          <w:tcPr>
            <w:tcW w:w="4672" w:type="dxa"/>
          </w:tcPr>
          <w:p w:rsidR="00D440AC" w:rsidRDefault="00D440AC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440AC" w:rsidTr="00E138C7">
        <w:trPr>
          <w:trHeight w:val="406"/>
        </w:trPr>
        <w:tc>
          <w:tcPr>
            <w:tcW w:w="4390" w:type="dxa"/>
          </w:tcPr>
          <w:p w:rsidR="00D440AC" w:rsidRPr="00D440AC" w:rsidRDefault="00D440AC" w:rsidP="00D440AC">
            <w:pPr>
              <w:rPr>
                <w:rFonts w:ascii="Times New Roman" w:hAnsi="Times New Roman" w:cs="Times New Roman"/>
                <w:sz w:val="24"/>
              </w:rPr>
            </w:pPr>
            <w:r w:rsidRPr="00D440AC">
              <w:rPr>
                <w:rFonts w:ascii="Times New Roman" w:hAnsi="Times New Roman" w:cs="Times New Roman"/>
                <w:sz w:val="24"/>
              </w:rPr>
              <w:t>Dátum narodenia</w:t>
            </w:r>
            <w:r w:rsidR="00E138C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2" w:type="dxa"/>
          </w:tcPr>
          <w:p w:rsidR="00D440AC" w:rsidRDefault="00D440AC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440AC" w:rsidRDefault="00D440AC" w:rsidP="00D87C73">
      <w:pPr>
        <w:spacing w:before="120" w:after="120"/>
        <w:rPr>
          <w:rFonts w:ascii="Times New Roman" w:hAnsi="Times New Roman" w:cs="Times New Roman"/>
          <w:b/>
          <w:sz w:val="24"/>
        </w:rPr>
      </w:pPr>
      <w:r w:rsidRPr="00D440AC">
        <w:rPr>
          <w:rFonts w:ascii="Times New Roman" w:hAnsi="Times New Roman" w:cs="Times New Roman"/>
          <w:b/>
          <w:sz w:val="24"/>
        </w:rPr>
        <w:t>Zmena/aktualizácia údajov: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A26E0" w:rsidTr="00E138C7">
        <w:trPr>
          <w:trHeight w:val="354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 w:rsidRPr="00CA26E0">
              <w:rPr>
                <w:rFonts w:ascii="Times New Roman" w:hAnsi="Times New Roman" w:cs="Times New Roman"/>
                <w:sz w:val="24"/>
              </w:rPr>
              <w:t>Evidenčné číslo občianskeho preukazu: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16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 w:rsidRPr="00CA26E0">
              <w:rPr>
                <w:rFonts w:ascii="Times New Roman" w:hAnsi="Times New Roman" w:cs="Times New Roman"/>
                <w:sz w:val="24"/>
              </w:rPr>
              <w:t>Adresa trvalého pobytu: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08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Adresa prechodného pobytu: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59E3" w:rsidTr="00E138C7">
        <w:trPr>
          <w:trHeight w:val="408"/>
        </w:trPr>
        <w:tc>
          <w:tcPr>
            <w:tcW w:w="4390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Korešpondenčná adresa:</w:t>
            </w:r>
          </w:p>
        </w:tc>
        <w:tc>
          <w:tcPr>
            <w:tcW w:w="4672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14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Rodinný stav: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20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Titul, meno a priezvisko (rodné):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Zdravotná poisťovňa / identifikačné číslo preukazu: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A26E0" w:rsidTr="00E138C7">
        <w:trPr>
          <w:trHeight w:val="420"/>
        </w:trPr>
        <w:tc>
          <w:tcPr>
            <w:tcW w:w="4390" w:type="dxa"/>
          </w:tcPr>
          <w:p w:rsidR="00CA26E0" w:rsidRPr="00CA26E0" w:rsidRDefault="00CA26E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Číslo bankového účtu / IBAN: </w:t>
            </w:r>
          </w:p>
        </w:tc>
        <w:tc>
          <w:tcPr>
            <w:tcW w:w="4672" w:type="dxa"/>
          </w:tcPr>
          <w:p w:rsidR="00CA26E0" w:rsidRDefault="00CA26E0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59E3" w:rsidTr="00E138C7">
        <w:trPr>
          <w:trHeight w:val="420"/>
        </w:trPr>
        <w:tc>
          <w:tcPr>
            <w:tcW w:w="4390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Iné (tel. číslo, mail, ... )</w:t>
            </w:r>
          </w:p>
        </w:tc>
        <w:tc>
          <w:tcPr>
            <w:tcW w:w="4672" w:type="dxa"/>
          </w:tcPr>
          <w:p w:rsidR="004C59E3" w:rsidRDefault="004C59E3" w:rsidP="00D440A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440AC" w:rsidRDefault="007A0FC0" w:rsidP="00D87C73">
      <w:pPr>
        <w:spacing w:before="12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Ďalšie predložené úradné doklady: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24"/>
        <w:gridCol w:w="1258"/>
        <w:gridCol w:w="1276"/>
        <w:gridCol w:w="1275"/>
        <w:gridCol w:w="1129"/>
      </w:tblGrid>
      <w:tr w:rsidR="000C17E5" w:rsidTr="004716F0">
        <w:tc>
          <w:tcPr>
            <w:tcW w:w="4124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Rodný  list:</w:t>
            </w:r>
          </w:p>
          <w:p w:rsidR="007A0FC0" w:rsidRPr="007A0FC0" w:rsidRDefault="007A0FC0" w:rsidP="00D440AC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51744F">
              <w:rPr>
                <w:rFonts w:ascii="Times New Roman" w:hAnsi="Times New Roman" w:cs="Times New Roman"/>
                <w:sz w:val="18"/>
              </w:rPr>
              <w:t>číslo z knihy narodení matričného úradu)</w:t>
            </w:r>
          </w:p>
        </w:tc>
        <w:tc>
          <w:tcPr>
            <w:tcW w:w="1258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17E5" w:rsidTr="004716F0">
        <w:tc>
          <w:tcPr>
            <w:tcW w:w="4124" w:type="dxa"/>
          </w:tcPr>
          <w:p w:rsidR="007A0FC0" w:rsidRDefault="0051744F" w:rsidP="00D440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Sobášny list:</w:t>
            </w:r>
          </w:p>
          <w:p w:rsidR="0051744F" w:rsidRDefault="0051744F" w:rsidP="00D440AC">
            <w:pPr>
              <w:rPr>
                <w:rFonts w:ascii="Times New Roman" w:hAnsi="Times New Roman" w:cs="Times New Roman"/>
                <w:sz w:val="24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(číslo</w:t>
            </w:r>
            <w:r>
              <w:rPr>
                <w:rFonts w:ascii="Times New Roman" w:hAnsi="Times New Roman" w:cs="Times New Roman"/>
                <w:sz w:val="20"/>
              </w:rPr>
              <w:t xml:space="preserve"> z knihy manželstiev – v sobášnej matrike)</w:t>
            </w:r>
          </w:p>
        </w:tc>
        <w:tc>
          <w:tcPr>
            <w:tcW w:w="1258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9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C17E5" w:rsidTr="004716F0">
        <w:tc>
          <w:tcPr>
            <w:tcW w:w="4124" w:type="dxa"/>
          </w:tcPr>
          <w:p w:rsidR="007A0FC0" w:rsidRDefault="007A0FC0" w:rsidP="00D4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8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zväzok</w:t>
            </w:r>
          </w:p>
        </w:tc>
        <w:tc>
          <w:tcPr>
            <w:tcW w:w="1276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ročník</w:t>
            </w:r>
          </w:p>
        </w:tc>
        <w:tc>
          <w:tcPr>
            <w:tcW w:w="1275" w:type="dxa"/>
          </w:tcPr>
          <w:p w:rsidR="007A0FC0" w:rsidRPr="0051744F" w:rsidRDefault="0051744F" w:rsidP="00D440AC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 xml:space="preserve">strana </w:t>
            </w:r>
          </w:p>
        </w:tc>
        <w:tc>
          <w:tcPr>
            <w:tcW w:w="1129" w:type="dxa"/>
          </w:tcPr>
          <w:p w:rsidR="007A0FC0" w:rsidRPr="0051744F" w:rsidRDefault="0051744F" w:rsidP="0051744F">
            <w:pPr>
              <w:rPr>
                <w:rFonts w:ascii="Times New Roman" w:hAnsi="Times New Roman" w:cs="Times New Roman"/>
                <w:sz w:val="20"/>
              </w:rPr>
            </w:pPr>
            <w:r w:rsidRPr="0051744F">
              <w:rPr>
                <w:rFonts w:ascii="Times New Roman" w:hAnsi="Times New Roman" w:cs="Times New Roman"/>
                <w:sz w:val="20"/>
              </w:rPr>
              <w:t>por. č.</w:t>
            </w:r>
          </w:p>
        </w:tc>
      </w:tr>
    </w:tbl>
    <w:p w:rsidR="004C59E3" w:rsidRDefault="004C59E3" w:rsidP="004C59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Poznámka: Nevyplňované riadky preškrtnite!</w:t>
      </w:r>
    </w:p>
    <w:p w:rsidR="00F91F0E" w:rsidRDefault="00F91F0E" w:rsidP="00D440AC">
      <w:pPr>
        <w:rPr>
          <w:rFonts w:ascii="Times New Roman" w:hAnsi="Times New Roman" w:cs="Times New Roman"/>
          <w:sz w:val="24"/>
        </w:rPr>
      </w:pPr>
    </w:p>
    <w:p w:rsidR="0051744F" w:rsidRDefault="0051744F" w:rsidP="00D44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Vyhlasujem, že všetky údaje mnou uvedené sú pravdivé:</w:t>
      </w:r>
    </w:p>
    <w:p w:rsidR="00F91F0E" w:rsidRDefault="00F91F0E" w:rsidP="00D440AC">
      <w:pPr>
        <w:rPr>
          <w:rFonts w:ascii="Times New Roman" w:hAnsi="Times New Roman" w:cs="Times New Roman"/>
          <w:sz w:val="24"/>
        </w:rPr>
      </w:pPr>
    </w:p>
    <w:p w:rsidR="00141129" w:rsidRDefault="00141129" w:rsidP="00D440AC">
      <w:pPr>
        <w:rPr>
          <w:rFonts w:ascii="Times New Roman" w:hAnsi="Times New Roman" w:cs="Times New Roman"/>
          <w:sz w:val="24"/>
        </w:rPr>
      </w:pPr>
    </w:p>
    <w:p w:rsidR="0051744F" w:rsidRPr="007A0FC0" w:rsidRDefault="0051744F" w:rsidP="00D44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V.........................</w:t>
      </w:r>
      <w:r w:rsidR="004B215F">
        <w:rPr>
          <w:rFonts w:ascii="Times New Roman" w:hAnsi="Times New Roman" w:cs="Times New Roman"/>
          <w:sz w:val="24"/>
        </w:rPr>
        <w:t>...........</w:t>
      </w:r>
      <w:r>
        <w:rPr>
          <w:rFonts w:ascii="Times New Roman" w:hAnsi="Times New Roman" w:cs="Times New Roman"/>
          <w:sz w:val="24"/>
        </w:rPr>
        <w:t>... dňa ..................</w:t>
      </w:r>
      <w:r w:rsidR="004B215F">
        <w:rPr>
          <w:rFonts w:ascii="Times New Roman" w:hAnsi="Times New Roman" w:cs="Times New Roman"/>
          <w:sz w:val="24"/>
        </w:rPr>
        <w:t>......</w:t>
      </w:r>
      <w:r w:rsidR="004C59E3">
        <w:rPr>
          <w:rFonts w:ascii="Times New Roman" w:hAnsi="Times New Roman" w:cs="Times New Roman"/>
          <w:sz w:val="24"/>
        </w:rPr>
        <w:t>.</w:t>
      </w:r>
      <w:r w:rsidR="004B215F">
        <w:rPr>
          <w:rFonts w:ascii="Times New Roman" w:hAnsi="Times New Roman" w:cs="Times New Roman"/>
          <w:sz w:val="24"/>
        </w:rPr>
        <w:tab/>
      </w:r>
      <w:r w:rsidR="004B215F">
        <w:rPr>
          <w:rFonts w:ascii="Times New Roman" w:hAnsi="Times New Roman" w:cs="Times New Roman"/>
          <w:sz w:val="24"/>
        </w:rPr>
        <w:tab/>
        <w:t>..........................................</w:t>
      </w:r>
      <w:r w:rsidR="004C59E3">
        <w:rPr>
          <w:rFonts w:ascii="Times New Roman" w:hAnsi="Times New Roman" w:cs="Times New Roman"/>
          <w:sz w:val="24"/>
        </w:rPr>
        <w:t>.........</w:t>
      </w:r>
      <w:r w:rsidR="004B215F">
        <w:rPr>
          <w:rFonts w:ascii="Times New Roman" w:hAnsi="Times New Roman" w:cs="Times New Roman"/>
          <w:sz w:val="24"/>
        </w:rPr>
        <w:t>...</w:t>
      </w:r>
      <w:r w:rsidR="004C59E3">
        <w:rPr>
          <w:rFonts w:ascii="Times New Roman" w:hAnsi="Times New Roman" w:cs="Times New Roman"/>
          <w:sz w:val="24"/>
        </w:rPr>
        <w:t>.</w:t>
      </w:r>
    </w:p>
    <w:p w:rsidR="00F91F0E" w:rsidRDefault="004C59E3" w:rsidP="004C59E3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vlastnoručný podpis</w:t>
      </w:r>
    </w:p>
    <w:sectPr w:rsidR="00F91F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90" w:rsidRDefault="003B6F90" w:rsidP="00971963">
      <w:pPr>
        <w:spacing w:after="0" w:line="240" w:lineRule="auto"/>
      </w:pPr>
      <w:r>
        <w:separator/>
      </w:r>
    </w:p>
  </w:endnote>
  <w:endnote w:type="continuationSeparator" w:id="0">
    <w:p w:rsidR="003B6F90" w:rsidRDefault="003B6F90" w:rsidP="0097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B3" w:rsidRDefault="007769B3" w:rsidP="007769B3">
    <w:pPr>
      <w:pStyle w:val="Hlavika"/>
      <w:tabs>
        <w:tab w:val="clear" w:pos="4536"/>
        <w:tab w:val="clear" w:pos="9072"/>
        <w:tab w:val="left" w:pos="2268"/>
      </w:tabs>
      <w:spacing w:line="260" w:lineRule="exact"/>
      <w:rPr>
        <w:rFonts w:ascii="Times New Roman" w:hAnsi="Times New Roman" w:cs="Times New Roman"/>
        <w:sz w:val="18"/>
        <w:szCs w:val="18"/>
      </w:rPr>
    </w:pPr>
  </w:p>
  <w:p w:rsidR="007769B3" w:rsidRPr="007769B3" w:rsidRDefault="007769B3" w:rsidP="007769B3">
    <w:pPr>
      <w:pStyle w:val="Hlavika"/>
      <w:tabs>
        <w:tab w:val="clear" w:pos="4536"/>
        <w:tab w:val="clear" w:pos="9072"/>
        <w:tab w:val="left" w:pos="2268"/>
      </w:tabs>
      <w:spacing w:line="260" w:lineRule="exact"/>
      <w:rPr>
        <w:rFonts w:ascii="Times New Roman" w:hAnsi="Times New Roman" w:cs="Times New Roman"/>
        <w:sz w:val="18"/>
        <w:szCs w:val="18"/>
      </w:rPr>
    </w:pPr>
    <w:r w:rsidRPr="007769B3">
      <w:rPr>
        <w:rFonts w:ascii="Times New Roman" w:hAnsi="Times New Roman" w:cs="Times New Roman"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-74295</wp:posOffset>
              </wp:positionV>
              <wp:extent cx="5773420" cy="7620"/>
              <wp:effectExtent l="12700" t="11430" r="5080" b="9525"/>
              <wp:wrapNone/>
              <wp:docPr id="3" name="Voľný tv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3420" cy="7620"/>
                      </a:xfrm>
                      <a:custGeom>
                        <a:avLst/>
                        <a:gdLst>
                          <a:gd name="T0" fmla="*/ 0 w 9092"/>
                          <a:gd name="T1" fmla="*/ 12 h 12"/>
                          <a:gd name="T2" fmla="*/ 9092 w 9092"/>
                          <a:gd name="T3" fmla="*/ 0 h 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92" h="12">
                            <a:moveTo>
                              <a:pt x="0" y="12"/>
                            </a:moveTo>
                            <a:lnTo>
                              <a:pt x="9092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E7D5C33" id="Voľný tva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pt,-5.25pt,455.6pt,-5.85pt" coordsize="90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y+AgMAAJEGAAAOAAAAZHJzL2Uyb0RvYy54bWysVdtu2zAMfR+wfxD0OCD1JU7TBnWKIpdh&#10;wC4Fmu1dkeTYmC15khKnG/Zp28v2YaNoJ3VaFBiG5cGhQvrwHFJkrq73VUl20thCq5RGZyElUnEt&#10;CrVJ6cfVcnBBiXVMCVZqJVN6Ly29nr58cdXUExnrXJdCGgIgyk6aOqW5c/UkCCzPZcXsma6lAmem&#10;TcUcHM0mEIY1gF6VQRyG50GjjaiN5tJa+HXeOukU8bNMcvchy6x0pEwpcHP4NPhc+2cwvWKTjWF1&#10;XvCOBvsHFhUrFCQ9Qs2ZY2RriidQVcGNtjpzZ1xXgc6ygkvUAGqi8JGau5zVErVAcWx9LJP9f7D8&#10;/e7WkEKkdEiJYhW06JP+/VP9+kHcjhky9BVqajuBwLv61niNtn6r+WcLjuDE4w8WYsi6eacFILGt&#10;01iVfWYq/yboJXss/v2x+HLvCIcfR+PxMImhRxx843OwfAI2ObzLt9a9lhpx2O6tdW3rBFhYeNHR&#10;XwFEVpXQxVcBCUlDLsPLuOvzMSbqxUQxyUn0JCTuhXiIZ5CgbL1sByDgvTkwY/mBLN+rji1YhPkR&#10;CbE+tba+Lp46iF9FnXSI8tKeCQaCPhg7BPkwuP3ukhi4/Y/vvaEE7v26rUfNnOfmc3iTNCnFYpEc&#10;RjlGZpXeyZXGCPfQurZakOzBXap+WAtzaDIEtm4wfCLs6zG559zrrdLLoiyxuaVCSqN4hFysLgvh&#10;nZ6ONZv1rDRkx/xk46er2kmY0VslECyXTCw627GibG2k5vHgGnal8BcSR/cbqFhcLC6SQRKfLwZJ&#10;OJ8PbpazZHC+jMaj+XA+m82j755alEzyQgipPLvDGomSvxvTbqG1C+C4SE5UnIhd4uep2OCUBhYZ&#10;tBy+UR0OrJ/RdqjXWtzDvBrd7kXY42Dk2nylpIGdmFL7ZcuMpKR8o2DpXEZJ4pcoHpLR2E+r6XvW&#10;fQ9THKBS6ihcdW/OXLt4t7UpNjlkirCtSt/AnsgKP9DIr2XVHWDvoYJuR/vF2j9j1MM/yfQPAAAA&#10;//8DAFBLAwQUAAYACAAAACEAbB4Zt9sAAAAJAQAADwAAAGRycy9kb3ducmV2LnhtbEyPwU7DMBBE&#10;70j8g7VIvbW2g4AS4lQICZVbofABm3hJIux1FLtt+ve4JzjOzmrmTbWZvRNHmuIQ2IBeKRDEbbAD&#10;dwa+Pl+XaxAxIVt0gcnAmSJs6uurCksbTvxBx33qRA7hWKKBPqWxlDK2PXmMqzASZ+87TB5TllMn&#10;7YSnHO6dLJS6lx4Hzg09jvTSU/uzP3gDyfL7mvzb7WAb3G6l2rlh3BmzuJmfn0AkmtPfM1zwMzrU&#10;makJB7ZROANFXpIMLLV+AJH9R60LEM3lou5A1pX8v6D+BQAA//8DAFBLAQItABQABgAIAAAAIQC2&#10;gziS/gAAAOEBAAATAAAAAAAAAAAAAAAAAAAAAABbQ29udGVudF9UeXBlc10ueG1sUEsBAi0AFAAG&#10;AAgAAAAhADj9If/WAAAAlAEAAAsAAAAAAAAAAAAAAAAALwEAAF9yZWxzLy5yZWxzUEsBAi0AFAAG&#10;AAgAAAAhACz1TL4CAwAAkQYAAA4AAAAAAAAAAAAAAAAALgIAAGRycy9lMm9Eb2MueG1sUEsBAi0A&#10;FAAGAAgAAAAhAGweGbfbAAAACQEAAA8AAAAAAAAAAAAAAAAAXAUAAGRycy9kb3ducmV2LnhtbFBL&#10;BQYAAAAABAAEAPMAAABkBgAAAAA=&#10;" o:allowincell="f" filled="f">
              <v:path arrowok="t" o:connecttype="custom" o:connectlocs="0,7620;5773420,0" o:connectangles="0,0"/>
            </v:polyline>
          </w:pict>
        </mc:Fallback>
      </mc:AlternateContent>
    </w:r>
    <w:r w:rsidRPr="007769B3">
      <w:rPr>
        <w:rFonts w:ascii="Times New Roman" w:hAnsi="Times New Roman" w:cs="Times New Roman"/>
        <w:sz w:val="18"/>
        <w:szCs w:val="18"/>
      </w:rPr>
      <w:t>Telefón</w:t>
    </w:r>
    <w:r w:rsidRPr="007769B3">
      <w:rPr>
        <w:rFonts w:ascii="Times New Roman" w:hAnsi="Times New Roman" w:cs="Times New Roman"/>
        <w:sz w:val="18"/>
        <w:szCs w:val="18"/>
      </w:rPr>
      <w:tab/>
      <w:t>Fax</w:t>
    </w:r>
    <w:r w:rsidRPr="007769B3">
      <w:rPr>
        <w:rFonts w:ascii="Times New Roman" w:hAnsi="Times New Roman" w:cs="Times New Roman"/>
        <w:sz w:val="18"/>
        <w:szCs w:val="18"/>
      </w:rPr>
      <w:tab/>
    </w:r>
    <w:r w:rsidRPr="007769B3">
      <w:rPr>
        <w:rFonts w:ascii="Times New Roman" w:hAnsi="Times New Roman" w:cs="Times New Roman"/>
        <w:sz w:val="18"/>
        <w:szCs w:val="18"/>
      </w:rPr>
      <w:tab/>
      <w:t xml:space="preserve">                     E-mail</w:t>
    </w:r>
    <w:r w:rsidRPr="007769B3">
      <w:rPr>
        <w:rFonts w:ascii="Times New Roman" w:hAnsi="Times New Roman" w:cs="Times New Roman"/>
        <w:sz w:val="18"/>
        <w:szCs w:val="18"/>
      </w:rPr>
      <w:tab/>
    </w:r>
    <w:r w:rsidRPr="007769B3">
      <w:rPr>
        <w:rFonts w:ascii="Times New Roman" w:hAnsi="Times New Roman" w:cs="Times New Roman"/>
        <w:sz w:val="18"/>
        <w:szCs w:val="18"/>
      </w:rPr>
      <w:tab/>
      <w:t xml:space="preserve"> Internet</w:t>
    </w:r>
    <w:r w:rsidRPr="007769B3">
      <w:rPr>
        <w:rFonts w:ascii="Times New Roman" w:hAnsi="Times New Roman" w:cs="Times New Roman"/>
        <w:sz w:val="18"/>
        <w:szCs w:val="18"/>
      </w:rPr>
      <w:tab/>
      <w:t xml:space="preserve">                       IČO</w:t>
    </w:r>
  </w:p>
  <w:p w:rsidR="007769B3" w:rsidRPr="007769B3" w:rsidRDefault="007769B3" w:rsidP="007769B3">
    <w:pPr>
      <w:pStyle w:val="Pta"/>
      <w:rPr>
        <w:rFonts w:ascii="Times New Roman" w:hAnsi="Times New Roman" w:cs="Times New Roman"/>
        <w:sz w:val="18"/>
        <w:szCs w:val="18"/>
      </w:rPr>
    </w:pPr>
    <w:r w:rsidRPr="007769B3">
      <w:rPr>
        <w:rFonts w:ascii="Times New Roman" w:hAnsi="Times New Roman" w:cs="Times New Roman"/>
        <w:sz w:val="18"/>
        <w:szCs w:val="18"/>
      </w:rPr>
      <w:t>00421/51/7563 110                   00421/</w:t>
    </w:r>
    <w:r>
      <w:rPr>
        <w:rFonts w:ascii="Times New Roman" w:hAnsi="Times New Roman" w:cs="Times New Roman"/>
        <w:sz w:val="18"/>
        <w:szCs w:val="18"/>
      </w:rPr>
      <w:t xml:space="preserve">51/7563 147                  unipo@unipo.sk                 </w:t>
    </w:r>
    <w:hyperlink r:id="rId1" w:history="1">
      <w:r w:rsidRPr="007769B3">
        <w:rPr>
          <w:rStyle w:val="Hypertextovprepojenie"/>
          <w:rFonts w:ascii="Times New Roman" w:hAnsi="Times New Roman" w:cs="Times New Roman"/>
          <w:sz w:val="18"/>
          <w:szCs w:val="18"/>
        </w:rPr>
        <w:t>www.unipo.sk</w:t>
      </w:r>
    </w:hyperlink>
    <w:r>
      <w:rPr>
        <w:rFonts w:ascii="Times New Roman" w:hAnsi="Times New Roman" w:cs="Times New Roman"/>
        <w:sz w:val="18"/>
        <w:szCs w:val="18"/>
      </w:rPr>
      <w:t xml:space="preserve">              </w:t>
    </w:r>
    <w:r w:rsidRPr="007769B3">
      <w:rPr>
        <w:rFonts w:ascii="Times New Roman" w:hAnsi="Times New Roman" w:cs="Times New Roman"/>
        <w:sz w:val="18"/>
        <w:szCs w:val="18"/>
      </w:rPr>
      <w:t>17070775</w:t>
    </w:r>
  </w:p>
  <w:p w:rsidR="007769B3" w:rsidRDefault="007769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90" w:rsidRDefault="003B6F90" w:rsidP="00971963">
      <w:pPr>
        <w:spacing w:after="0" w:line="240" w:lineRule="auto"/>
      </w:pPr>
      <w:r>
        <w:separator/>
      </w:r>
    </w:p>
  </w:footnote>
  <w:footnote w:type="continuationSeparator" w:id="0">
    <w:p w:rsidR="003B6F90" w:rsidRDefault="003B6F90" w:rsidP="0097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63" w:rsidRPr="001A7E95" w:rsidRDefault="00971963" w:rsidP="00971963">
    <w:pPr>
      <w:pStyle w:val="Nzov"/>
      <w:spacing w:line="320" w:lineRule="exact"/>
      <w:ind w:left="1418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912495</wp:posOffset>
          </wp:positionH>
          <wp:positionV relativeFrom="page">
            <wp:posOffset>207645</wp:posOffset>
          </wp:positionV>
          <wp:extent cx="810260" cy="811530"/>
          <wp:effectExtent l="0" t="0" r="8890" b="7620"/>
          <wp:wrapNone/>
          <wp:docPr id="2" name="Obrázok 2" descr="PU LOGOc_R92G0B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 LOGOc_R92G0B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PREŠOVSKÁ UNIVERZITA V PREŠOVE</w:t>
    </w:r>
    <w:r>
      <w:br/>
    </w:r>
    <w:r>
      <w:br/>
    </w:r>
    <w:r>
      <w:rPr>
        <w:b w:val="0"/>
        <w:sz w:val="24"/>
        <w:szCs w:val="24"/>
      </w:rPr>
      <w:t>Ul. 17. novembra</w:t>
    </w:r>
    <w:r w:rsidRPr="001A7E95">
      <w:rPr>
        <w:b w:val="0"/>
        <w:sz w:val="24"/>
        <w:szCs w:val="24"/>
      </w:rPr>
      <w:t xml:space="preserve"> č. </w:t>
    </w:r>
    <w:r>
      <w:rPr>
        <w:b w:val="0"/>
        <w:sz w:val="24"/>
        <w:szCs w:val="24"/>
      </w:rPr>
      <w:t>15</w:t>
    </w:r>
    <w:r w:rsidRPr="001A7E95">
      <w:rPr>
        <w:b w:val="0"/>
        <w:sz w:val="24"/>
        <w:szCs w:val="24"/>
      </w:rPr>
      <w:t>, 080 01  Prešov, Slovenská republika</w:t>
    </w:r>
  </w:p>
  <w:p w:rsidR="00971963" w:rsidRPr="001A7E95" w:rsidRDefault="00971963" w:rsidP="00971963">
    <w:pPr>
      <w:pStyle w:val="Hlavika"/>
      <w:jc w:val="center"/>
      <w:rPr>
        <w:sz w:val="24"/>
        <w:szCs w:val="24"/>
      </w:rPr>
    </w:pPr>
    <w:r w:rsidRPr="001A7E95">
      <w:rPr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513080</wp:posOffset>
              </wp:positionH>
              <wp:positionV relativeFrom="paragraph">
                <wp:posOffset>118745</wp:posOffset>
              </wp:positionV>
              <wp:extent cx="4920615" cy="2540"/>
              <wp:effectExtent l="8255" t="13970" r="5080" b="12065"/>
              <wp:wrapNone/>
              <wp:docPr id="1" name="Voľný tv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20615" cy="2540"/>
                      </a:xfrm>
                      <a:custGeom>
                        <a:avLst/>
                        <a:gdLst>
                          <a:gd name="T0" fmla="*/ 0 w 7749"/>
                          <a:gd name="T1" fmla="*/ 4 h 4"/>
                          <a:gd name="T2" fmla="*/ 7749 w 7749"/>
                          <a:gd name="T3" fmla="*/ 0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749" h="4">
                            <a:moveTo>
                              <a:pt x="0" y="4"/>
                            </a:moveTo>
                            <a:lnTo>
                              <a:pt x="7749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03DDC0" id="Voľný tva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0.4pt,9.55pt,427.85pt,9.35pt" coordsize="774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BdAgMAAIwGAAAOAAAAZHJzL2Uyb0RvYy54bWysVduO2jAQfa/Uf7D8WIlNAgEWtGG14lJV&#10;6mWlpX03tkOiJnZqG8K26qe1L+2HdTxJWNjVSlVVHoLNnByfOeMZrq4PZUH20thcq4RGFyElUnEt&#10;crVN6Mf1qndJiXVMCVZoJRN6Ly29nr18cVVXU9nXmS6ENARIlJ3WVUIz56ppEFieyZLZC11JBcFU&#10;m5I52JptIAyrgb0sgn4YjoJaG1EZzaW18OuiCdIZ8qep5O5DmlrpSJFQ0ObwafC58c9gdsWmW8Oq&#10;LOetDPYPKkqWKzj0SLVgjpGdyZ9QlTk32urUXXBdBjpNcy4xB8gmCh9lc5exSmIuYI6tjjbZ/0fL&#10;3+9vDckF1I4SxUoo0Sf9+6f69YO4PTMk8g7VlZ0C8K66NT5HW73V/LOFQHAW8RsLGLKp32kBTGzn&#10;NLpySE3p34R8yQHNvz+aLw+OcPgxnvTDUTSkhEOsP4yxNgGbdu/ynXWvpUYetn9rXVM6ASs0XrTy&#10;11DmtCygiq8CEpKajMfxpK3zEQPJHjExyUj8GNA/AXiCZ3gGJ7Cw4wHR204Wyzql/KBaqbAizPdH&#10;iOZU2npTvG7IfI2OAwWgfF7PgEGfBw+87g7cfLeHGLj6jy+9oQQu/abJtWLOa/Nn+CWpE4pOkQxq&#10;gcJKvZdrjQD3UDa0Co56iBbqFNWQdPUFYBOGhT8G1R6P9opPyqr0Ki8KrGuhvKDRYNh4ZHWRCx/0&#10;aqzZbuaFIXvmmxo/rQ1nMKN3SiBZJplYtmvH8qJZozTPBzewNcLfRezab5NwsrxcXsa9uD9a9uJw&#10;sejdrOZxb7SKxsPFYDGfL6Lv3qUonma5EFJ5dd0EieK/69B2ljW9f5whZ1mcJbvCz9Nkg3MZaDLk&#10;0n1jdtirvj2bft5ocQ+tanQzEmGEwyLT5islNYzDhNovO2YkJcUbBfNmEsXQkcThJh6O+7Axp5HN&#10;aYQpDlQJdRQuul/OXTNzd5XJtxmcFOENU/oGRkSa+15GfY2qdgMjDzNox7Ofqad7RD38icz+AAAA&#10;//8DAFBLAwQUAAYACAAAACEABJpvrtwAAAAIAQAADwAAAGRycy9kb3ducmV2LnhtbEyPQU/DMAyF&#10;70j8h8hI3FhapEEoTaeBBCekiZXd08a01RqnStKt8OsxJ7jZ71nP3ys3ixvFCUMcPGnIVxkIpNbb&#10;gToNH/XLjQIRkyFrRk+o4QsjbKrLi9IU1p/pHU/71AkOoVgYDX1KUyFlbHt0Jq78hMTepw/OJF5D&#10;J20wZw53o7zNsjvpzED8oTcTPvfYHvez00CH7durmlOyh+a7nuuwOz7lO62vr5btI4iES/o7hl98&#10;RoeKmRo/k41i1KAyJk+sq3sQ7Kv1moeGhYccZFXK/wWqHwAAAP//AwBQSwECLQAUAAYACAAAACEA&#10;toM4kv4AAADhAQAAEwAAAAAAAAAAAAAAAAAAAAAAW0NvbnRlbnRfVHlwZXNdLnhtbFBLAQItABQA&#10;BgAIAAAAIQA4/SH/1gAAAJQBAAALAAAAAAAAAAAAAAAAAC8BAABfcmVscy8ucmVsc1BLAQItABQA&#10;BgAIAAAAIQD8zFBdAgMAAIwGAAAOAAAAAAAAAAAAAAAAAC4CAABkcnMvZTJvRG9jLnhtbFBLAQIt&#10;ABQABgAIAAAAIQAEmm+u3AAAAAgBAAAPAAAAAAAAAAAAAAAAAFwFAABkcnMvZG93bnJldi54bWxQ&#10;SwUGAAAAAAQABADzAAAAZQYAAAAA&#10;" filled="f" strokeweight=".5pt">
              <v:path arrowok="t" o:connecttype="custom" o:connectlocs="0,2540;4920615,0" o:connectangles="0,0"/>
            </v:polyline>
          </w:pict>
        </mc:Fallback>
      </mc:AlternateContent>
    </w:r>
  </w:p>
  <w:p w:rsidR="00971963" w:rsidRDefault="00ED487D">
    <w:pPr>
      <w:pStyle w:val="Hlavika"/>
    </w:pPr>
    <w:r>
      <w:tab/>
    </w:r>
    <w:r>
      <w:tab/>
    </w:r>
    <w:r w:rsidR="00DD6681">
      <w:t>BSOOÚ – 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99"/>
    <w:rsid w:val="000C17E5"/>
    <w:rsid w:val="000C214F"/>
    <w:rsid w:val="000F5CF1"/>
    <w:rsid w:val="00141129"/>
    <w:rsid w:val="001A26AB"/>
    <w:rsid w:val="00321C90"/>
    <w:rsid w:val="003B6F90"/>
    <w:rsid w:val="00402A45"/>
    <w:rsid w:val="004716F0"/>
    <w:rsid w:val="004B215F"/>
    <w:rsid w:val="004C59E3"/>
    <w:rsid w:val="00501BD2"/>
    <w:rsid w:val="0051744F"/>
    <w:rsid w:val="006D12BD"/>
    <w:rsid w:val="007769B3"/>
    <w:rsid w:val="00791F9C"/>
    <w:rsid w:val="007A0FC0"/>
    <w:rsid w:val="007C344F"/>
    <w:rsid w:val="00870658"/>
    <w:rsid w:val="00971963"/>
    <w:rsid w:val="00AD06F8"/>
    <w:rsid w:val="00AE43EA"/>
    <w:rsid w:val="00BE52B7"/>
    <w:rsid w:val="00BF3705"/>
    <w:rsid w:val="00C254B1"/>
    <w:rsid w:val="00C34922"/>
    <w:rsid w:val="00C76427"/>
    <w:rsid w:val="00CA26E0"/>
    <w:rsid w:val="00CD57AA"/>
    <w:rsid w:val="00CF2E4B"/>
    <w:rsid w:val="00D440AC"/>
    <w:rsid w:val="00D504E2"/>
    <w:rsid w:val="00D87C73"/>
    <w:rsid w:val="00DB6740"/>
    <w:rsid w:val="00DD6681"/>
    <w:rsid w:val="00E138C7"/>
    <w:rsid w:val="00ED487D"/>
    <w:rsid w:val="00EF6E93"/>
    <w:rsid w:val="00F06D99"/>
    <w:rsid w:val="00F44E55"/>
    <w:rsid w:val="00F46F18"/>
    <w:rsid w:val="00F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EDFC2-AE0B-49CC-B07D-1A774AE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7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971963"/>
  </w:style>
  <w:style w:type="paragraph" w:styleId="Pta">
    <w:name w:val="footer"/>
    <w:basedOn w:val="Normlny"/>
    <w:link w:val="PtaChar"/>
    <w:uiPriority w:val="99"/>
    <w:unhideWhenUsed/>
    <w:rsid w:val="0097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1963"/>
  </w:style>
  <w:style w:type="paragraph" w:styleId="Nzov">
    <w:name w:val="Title"/>
    <w:basedOn w:val="Normlny"/>
    <w:link w:val="NzovChar"/>
    <w:qFormat/>
    <w:rsid w:val="00971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71963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styleId="Hypertextovprepojenie">
    <w:name w:val="Hyperlink"/>
    <w:rsid w:val="007769B3"/>
    <w:rPr>
      <w:color w:val="0000FF"/>
      <w:u w:val="single"/>
    </w:rPr>
  </w:style>
  <w:style w:type="table" w:styleId="Mriekatabuky">
    <w:name w:val="Table Grid"/>
    <w:basedOn w:val="Normlnatabuka"/>
    <w:uiPriority w:val="39"/>
    <w:rsid w:val="00D4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p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2299-C206-4E00-8037-158729A7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Elemír Scholtz</dc:creator>
  <cp:keywords/>
  <dc:description/>
  <cp:lastModifiedBy>reviewer</cp:lastModifiedBy>
  <cp:revision>2</cp:revision>
  <cp:lastPrinted>2018-05-03T09:40:00Z</cp:lastPrinted>
  <dcterms:created xsi:type="dcterms:W3CDTF">2019-05-29T14:48:00Z</dcterms:created>
  <dcterms:modified xsi:type="dcterms:W3CDTF">2019-05-29T14:48:00Z</dcterms:modified>
</cp:coreProperties>
</file>