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D5" w:rsidRPr="0010191D" w:rsidRDefault="00E326D5" w:rsidP="00E326D5">
      <w:pPr>
        <w:jc w:val="both"/>
        <w:rPr>
          <w:rFonts w:ascii="Book Antiqua" w:hAnsi="Book Antiqua"/>
          <w:b/>
          <w:smallCaps/>
          <w:color w:val="002060"/>
          <w:sz w:val="32"/>
          <w:szCs w:val="32"/>
        </w:rPr>
      </w:pPr>
      <w:r w:rsidRPr="00CB6925">
        <w:rPr>
          <w:rFonts w:ascii="Book Antiqua" w:hAnsi="Book Antiqua"/>
          <w:b/>
          <w:smallCaps/>
          <w:color w:val="002060"/>
          <w:sz w:val="36"/>
          <w:szCs w:val="32"/>
        </w:rPr>
        <w:t>Adaptáciu študenta na vysokoškolské štúdium môžu uľahčiť nasledujúce usmernenia</w:t>
      </w:r>
      <w:r>
        <w:rPr>
          <w:rFonts w:ascii="Book Antiqua" w:hAnsi="Book Antiqua"/>
          <w:b/>
          <w:smallCaps/>
          <w:color w:val="002060"/>
          <w:sz w:val="32"/>
          <w:szCs w:val="32"/>
        </w:rPr>
        <w:t>:</w:t>
      </w:r>
    </w:p>
    <w:p w:rsidR="006125D4" w:rsidRDefault="006125D4" w:rsidP="00E326D5">
      <w:pPr>
        <w:jc w:val="both"/>
        <w:rPr>
          <w:rFonts w:ascii="Book Antiqua" w:hAnsi="Book Antiqua"/>
          <w:b/>
        </w:rPr>
      </w:pPr>
    </w:p>
    <w:p w:rsidR="006125D4" w:rsidRPr="006125D4" w:rsidRDefault="006125D4" w:rsidP="00E326D5">
      <w:pPr>
        <w:jc w:val="both"/>
        <w:rPr>
          <w:rFonts w:ascii="Book Antiqua" w:hAnsi="Book Antiqua"/>
          <w:b/>
        </w:rPr>
      </w:pPr>
    </w:p>
    <w:p w:rsidR="004801D4" w:rsidRPr="00036187" w:rsidRDefault="006125D4" w:rsidP="00036187">
      <w:pPr>
        <w:jc w:val="both"/>
        <w:rPr>
          <w:rFonts w:ascii="Book Antiqua" w:hAnsi="Book Antiqua"/>
          <w:b/>
          <w:smallCaps/>
          <w:color w:val="002060"/>
          <w:sz w:val="32"/>
          <w:szCs w:val="32"/>
        </w:rPr>
      </w:pPr>
      <w:r w:rsidRPr="006125D4">
        <w:rPr>
          <w:rFonts w:ascii="Book Antiqua" w:hAnsi="Book Antiqua"/>
          <w:b/>
          <w:smallCaps/>
          <w:color w:val="002060"/>
          <w:sz w:val="32"/>
          <w:szCs w:val="32"/>
        </w:rPr>
        <w:t xml:space="preserve">Študent – štúdium </w:t>
      </w:r>
    </w:p>
    <w:p w:rsidR="004801D4" w:rsidRDefault="004801D4" w:rsidP="00E326D5">
      <w:pPr>
        <w:ind w:left="720"/>
        <w:jc w:val="both"/>
        <w:rPr>
          <w:rFonts w:ascii="Book Antiqua" w:hAnsi="Book Antiqua"/>
        </w:rPr>
      </w:pPr>
    </w:p>
    <w:p w:rsidR="00833277" w:rsidRDefault="00833277" w:rsidP="00E326D5">
      <w:pPr>
        <w:ind w:left="720"/>
        <w:jc w:val="both"/>
        <w:rPr>
          <w:rFonts w:ascii="Book Antiqua" w:hAnsi="Book Antiqua"/>
        </w:rPr>
      </w:pPr>
    </w:p>
    <w:p w:rsidR="00E326D5" w:rsidRPr="00E326D5" w:rsidRDefault="006125D4" w:rsidP="00E326D5">
      <w:pPr>
        <w:pStyle w:val="Odsekzoznamu"/>
        <w:numPr>
          <w:ilvl w:val="0"/>
          <w:numId w:val="2"/>
        </w:numPr>
        <w:jc w:val="both"/>
        <w:rPr>
          <w:rFonts w:ascii="Book Antiqua" w:hAnsi="Book Antiqua"/>
          <w:b/>
        </w:rPr>
      </w:pPr>
      <w:r w:rsidRPr="00E326D5">
        <w:rPr>
          <w:rFonts w:ascii="Book Antiqua" w:hAnsi="Book Antiqua"/>
        </w:rPr>
        <w:t xml:space="preserve">Ak </w:t>
      </w:r>
      <w:r w:rsidRPr="004F7147">
        <w:rPr>
          <w:rFonts w:ascii="Book Antiqua" w:hAnsi="Book Antiqua"/>
        </w:rPr>
        <w:t xml:space="preserve">sa študent potrebuje </w:t>
      </w:r>
      <w:r w:rsidR="00B5402B" w:rsidRPr="004F7147">
        <w:rPr>
          <w:rFonts w:ascii="Book Antiqua" w:hAnsi="Book Antiqua"/>
        </w:rPr>
        <w:t>zorientovať vo všetkých svojich</w:t>
      </w:r>
      <w:r w:rsidRPr="004F7147">
        <w:rPr>
          <w:rFonts w:ascii="Book Antiqua" w:hAnsi="Book Antiqua"/>
        </w:rPr>
        <w:t xml:space="preserve"> práva</w:t>
      </w:r>
      <w:r w:rsidR="00B5402B" w:rsidRPr="004F7147">
        <w:rPr>
          <w:rFonts w:ascii="Book Antiqua" w:hAnsi="Book Antiqua"/>
        </w:rPr>
        <w:t xml:space="preserve">ch a </w:t>
      </w:r>
      <w:r w:rsidRPr="004F7147">
        <w:rPr>
          <w:rFonts w:ascii="Book Antiqua" w:hAnsi="Book Antiqua"/>
        </w:rPr>
        <w:t>povinnosti</w:t>
      </w:r>
      <w:r w:rsidR="00B5402B" w:rsidRPr="004F7147">
        <w:rPr>
          <w:rFonts w:ascii="Book Antiqua" w:hAnsi="Book Antiqua"/>
        </w:rPr>
        <w:t>ach</w:t>
      </w:r>
      <w:r w:rsidRPr="004F7147">
        <w:rPr>
          <w:rFonts w:ascii="Book Antiqua" w:hAnsi="Book Antiqua"/>
        </w:rPr>
        <w:t xml:space="preserve"> a</w:t>
      </w:r>
      <w:r w:rsidR="00B5402B" w:rsidRPr="004F7147">
        <w:rPr>
          <w:rFonts w:ascii="Book Antiqua" w:hAnsi="Book Antiqua"/>
        </w:rPr>
        <w:t xml:space="preserve"> zároveň</w:t>
      </w:r>
      <w:r w:rsidRPr="004F7147">
        <w:rPr>
          <w:rFonts w:ascii="Book Antiqua" w:hAnsi="Book Antiqua"/>
        </w:rPr>
        <w:t> </w:t>
      </w:r>
      <w:r w:rsidR="00B5402B" w:rsidRPr="004F7147">
        <w:rPr>
          <w:rFonts w:ascii="Book Antiqua" w:hAnsi="Book Antiqua"/>
        </w:rPr>
        <w:t>chce</w:t>
      </w:r>
      <w:r w:rsidRPr="004F7147">
        <w:rPr>
          <w:rFonts w:ascii="Book Antiqua" w:hAnsi="Book Antiqua"/>
        </w:rPr>
        <w:t xml:space="preserve"> </w:t>
      </w:r>
      <w:r w:rsidR="00B5402B" w:rsidRPr="004F7147">
        <w:rPr>
          <w:rFonts w:ascii="Book Antiqua" w:hAnsi="Book Antiqua"/>
        </w:rPr>
        <w:t>prezieravo</w:t>
      </w:r>
      <w:r w:rsidRPr="004F7147">
        <w:rPr>
          <w:rFonts w:ascii="Book Antiqua" w:hAnsi="Book Antiqua"/>
        </w:rPr>
        <w:t xml:space="preserve"> predísť všetkým prípadným</w:t>
      </w:r>
      <w:r w:rsidR="00B5402B" w:rsidRPr="004F7147">
        <w:rPr>
          <w:rFonts w:ascii="Book Antiqua" w:hAnsi="Book Antiqua"/>
        </w:rPr>
        <w:t xml:space="preserve"> problémom pri svojom</w:t>
      </w:r>
      <w:r w:rsidRPr="004F7147">
        <w:rPr>
          <w:rFonts w:ascii="Book Antiqua" w:hAnsi="Book Antiqua"/>
        </w:rPr>
        <w:t xml:space="preserve"> vysokoškolskom štúdiu, </w:t>
      </w:r>
      <w:r w:rsidR="00E326D5" w:rsidRPr="004F7147">
        <w:rPr>
          <w:rFonts w:ascii="Book Antiqua" w:hAnsi="Book Antiqua"/>
        </w:rPr>
        <w:t>preštuduje si</w:t>
      </w:r>
      <w:r w:rsidRPr="004F7147">
        <w:rPr>
          <w:rFonts w:ascii="Book Antiqua" w:hAnsi="Book Antiqua"/>
        </w:rPr>
        <w:t xml:space="preserve"> dva </w:t>
      </w:r>
      <w:r w:rsidR="00833277">
        <w:rPr>
          <w:rFonts w:ascii="Book Antiqua" w:hAnsi="Book Antiqua"/>
        </w:rPr>
        <w:t xml:space="preserve">základné </w:t>
      </w:r>
      <w:r w:rsidRPr="004F7147">
        <w:rPr>
          <w:rFonts w:ascii="Book Antiqua" w:hAnsi="Book Antiqua"/>
        </w:rPr>
        <w:t>dokumenty</w:t>
      </w:r>
      <w:r w:rsidRPr="004F7147">
        <w:rPr>
          <w:rFonts w:ascii="Book Antiqua" w:hAnsi="Book Antiqua"/>
          <w:i/>
        </w:rPr>
        <w:t xml:space="preserve">, </w:t>
      </w:r>
      <w:r w:rsidRPr="004F7147">
        <w:rPr>
          <w:rFonts w:ascii="Book Antiqua" w:hAnsi="Book Antiqua"/>
        </w:rPr>
        <w:t xml:space="preserve">ktoré sa ho pri štúdiu na Pedagogickej fakulte </w:t>
      </w:r>
      <w:r w:rsidR="00833277">
        <w:rPr>
          <w:rFonts w:ascii="Book Antiqua" w:hAnsi="Book Antiqua"/>
        </w:rPr>
        <w:t xml:space="preserve">PU </w:t>
      </w:r>
      <w:r w:rsidR="00B5402B" w:rsidRPr="004F7147">
        <w:rPr>
          <w:rFonts w:ascii="Book Antiqua" w:hAnsi="Book Antiqua"/>
        </w:rPr>
        <w:t>budú bytostne dotýkať</w:t>
      </w:r>
      <w:r w:rsidR="00E326D5" w:rsidRPr="004F7147">
        <w:rPr>
          <w:rFonts w:ascii="Book Antiqua" w:hAnsi="Book Antiqua"/>
        </w:rPr>
        <w:t xml:space="preserve"> a ich neznalosť ho v prípade neočakávaných študijných problémov neospravedlní:</w:t>
      </w:r>
    </w:p>
    <w:p w:rsidR="006125D4" w:rsidRPr="006125D4" w:rsidRDefault="006125D4" w:rsidP="00E326D5">
      <w:pPr>
        <w:jc w:val="both"/>
        <w:rPr>
          <w:rFonts w:ascii="Book Antiqua" w:hAnsi="Book Antiqua"/>
        </w:rPr>
      </w:pPr>
    </w:p>
    <w:p w:rsidR="006125D4" w:rsidRPr="006125D4" w:rsidRDefault="006125D4" w:rsidP="00E326D5">
      <w:pPr>
        <w:ind w:left="360" w:firstLine="348"/>
        <w:jc w:val="both"/>
        <w:rPr>
          <w:rFonts w:ascii="Book Antiqua" w:hAnsi="Book Antiqua"/>
        </w:rPr>
      </w:pPr>
      <w:r w:rsidRPr="006125D4">
        <w:rPr>
          <w:rFonts w:ascii="Book Antiqua" w:hAnsi="Book Antiqua"/>
          <w:b/>
        </w:rPr>
        <w:t xml:space="preserve">Študijný </w:t>
      </w:r>
      <w:r w:rsidRPr="0057767C">
        <w:rPr>
          <w:rFonts w:ascii="Book Antiqua" w:hAnsi="Book Antiqua"/>
          <w:b/>
        </w:rPr>
        <w:t xml:space="preserve">poriadok </w:t>
      </w:r>
      <w:r w:rsidR="0057767C" w:rsidRPr="0057767C">
        <w:rPr>
          <w:rFonts w:ascii="Book Antiqua" w:hAnsi="Book Antiqua"/>
          <w:b/>
        </w:rPr>
        <w:t>PU</w:t>
      </w:r>
    </w:p>
    <w:p w:rsidR="006125D4" w:rsidRPr="006125D4" w:rsidRDefault="00A212B2" w:rsidP="00E326D5">
      <w:pPr>
        <w:ind w:left="360" w:firstLine="348"/>
        <w:jc w:val="both"/>
        <w:rPr>
          <w:rFonts w:ascii="Book Antiqua" w:hAnsi="Book Antiqua"/>
        </w:rPr>
      </w:pPr>
      <w:hyperlink r:id="rId6" w:history="1">
        <w:r w:rsidR="006125D4" w:rsidRPr="006125D4">
          <w:rPr>
            <w:rStyle w:val="Hypertextovprepojenie"/>
            <w:rFonts w:ascii="Book Antiqua" w:hAnsi="Book Antiqua"/>
          </w:rPr>
          <w:t>http://www.unipo.sk/pedagogicka-fakulta/stud-poriadok</w:t>
        </w:r>
      </w:hyperlink>
      <w:r w:rsidR="006125D4" w:rsidRPr="006125D4">
        <w:rPr>
          <w:rFonts w:ascii="Book Antiqua" w:hAnsi="Book Antiqua"/>
        </w:rPr>
        <w:t xml:space="preserve"> </w:t>
      </w:r>
    </w:p>
    <w:p w:rsidR="006125D4" w:rsidRPr="006125D4" w:rsidRDefault="006125D4" w:rsidP="00E326D5">
      <w:pPr>
        <w:jc w:val="both"/>
        <w:rPr>
          <w:rFonts w:ascii="Book Antiqua" w:hAnsi="Book Antiqua"/>
          <w:b/>
        </w:rPr>
      </w:pPr>
    </w:p>
    <w:p w:rsidR="006125D4" w:rsidRDefault="00E326D5" w:rsidP="00E326D5">
      <w:pPr>
        <w:ind w:left="708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Disciplinárny </w:t>
      </w:r>
      <w:r w:rsidR="006125D4" w:rsidRPr="006125D4">
        <w:rPr>
          <w:rFonts w:ascii="Book Antiqua" w:hAnsi="Book Antiqua"/>
          <w:b/>
        </w:rPr>
        <w:t>poriadok</w:t>
      </w:r>
      <w:r w:rsidR="0057767C">
        <w:rPr>
          <w:rFonts w:ascii="Book Antiqua" w:hAnsi="Book Antiqua"/>
          <w:b/>
        </w:rPr>
        <w:t xml:space="preserve"> PU</w:t>
      </w:r>
      <w:r w:rsidR="006125D4" w:rsidRPr="006125D4">
        <w:rPr>
          <w:rFonts w:ascii="Book Antiqua" w:hAnsi="Book Antiqua"/>
        </w:rPr>
        <w:t xml:space="preserve"> </w:t>
      </w:r>
      <w:hyperlink r:id="rId7" w:history="1">
        <w:r w:rsidR="006125D4" w:rsidRPr="006125D4">
          <w:rPr>
            <w:rStyle w:val="Hypertextovprepojenie"/>
            <w:rFonts w:ascii="Book Antiqua" w:hAnsi="Book Antiqua"/>
          </w:rPr>
          <w:t>http://www.unipo.sk/public/media/5464/disciplinarny_poriadok_08.pdf</w:t>
        </w:r>
      </w:hyperlink>
      <w:r w:rsidR="006125D4" w:rsidRPr="006125D4">
        <w:rPr>
          <w:rFonts w:ascii="Book Antiqua" w:hAnsi="Book Antiqua"/>
        </w:rPr>
        <w:t xml:space="preserve"> </w:t>
      </w:r>
    </w:p>
    <w:p w:rsidR="00833277" w:rsidRDefault="00833277" w:rsidP="00E326D5">
      <w:pPr>
        <w:ind w:left="708"/>
        <w:rPr>
          <w:rFonts w:ascii="Book Antiqua" w:hAnsi="Book Antiqua"/>
        </w:rPr>
      </w:pPr>
    </w:p>
    <w:p w:rsidR="00833277" w:rsidRPr="00833277" w:rsidRDefault="00833277" w:rsidP="00407C7A">
      <w:pPr>
        <w:pStyle w:val="Odsekzoznamu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Povinnosťou študenta je oboznámiť sa s</w:t>
      </w:r>
      <w:r w:rsidR="00407C7A">
        <w:rPr>
          <w:rFonts w:ascii="Book Antiqua" w:hAnsi="Book Antiqua"/>
        </w:rPr>
        <w:t> jednotkami študijného programu a s</w:t>
      </w:r>
      <w:r>
        <w:rPr>
          <w:rFonts w:ascii="Book Antiqua" w:hAnsi="Book Antiqua"/>
        </w:rPr>
        <w:t> informačnými listami všetkých študijných predmetov, ktoré absolvuje.</w:t>
      </w:r>
      <w:r w:rsidR="00B662D1">
        <w:rPr>
          <w:rFonts w:ascii="Book Antiqua" w:hAnsi="Book Antiqua"/>
        </w:rPr>
        <w:t xml:space="preserve"> Zvlášť dôležité je</w:t>
      </w:r>
      <w:r w:rsidR="00692D01">
        <w:rPr>
          <w:rFonts w:ascii="Book Antiqua" w:hAnsi="Book Antiqua"/>
        </w:rPr>
        <w:t xml:space="preserve"> oboznámiť sa s podmienkami hodnotenia predmetu a dôsledne ich plniť.</w:t>
      </w:r>
    </w:p>
    <w:p w:rsidR="006125D4" w:rsidRPr="006125D4" w:rsidRDefault="006125D4" w:rsidP="00E326D5">
      <w:pPr>
        <w:jc w:val="both"/>
        <w:rPr>
          <w:rFonts w:ascii="Book Antiqua" w:hAnsi="Book Antiqua"/>
        </w:rPr>
      </w:pPr>
    </w:p>
    <w:p w:rsidR="00833277" w:rsidRPr="004F7147" w:rsidRDefault="00833277" w:rsidP="00833277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 xml:space="preserve">Ak sa </w:t>
      </w:r>
      <w:r>
        <w:rPr>
          <w:rFonts w:ascii="Book Antiqua" w:hAnsi="Book Antiqua"/>
        </w:rPr>
        <w:t xml:space="preserve">predsa </w:t>
      </w:r>
      <w:r w:rsidRPr="004F7147">
        <w:rPr>
          <w:rFonts w:ascii="Book Antiqua" w:hAnsi="Book Antiqua"/>
        </w:rPr>
        <w:t>počas vášho štúdia</w:t>
      </w:r>
      <w:r>
        <w:rPr>
          <w:rFonts w:ascii="Book Antiqua" w:hAnsi="Book Antiqua"/>
        </w:rPr>
        <w:t xml:space="preserve"> vyskytne vážny</w:t>
      </w:r>
      <w:r w:rsidRPr="004F7147">
        <w:rPr>
          <w:rFonts w:ascii="Book Antiqua" w:hAnsi="Book Antiqua"/>
        </w:rPr>
        <w:t xml:space="preserve"> problém, postup riešenia je nasledovný:</w:t>
      </w:r>
    </w:p>
    <w:p w:rsidR="00833277" w:rsidRPr="004F7147" w:rsidRDefault="00833277" w:rsidP="00833277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>konzultujte problém s vyučujúcim – ak sa problém nevyrieši,</w:t>
      </w:r>
    </w:p>
    <w:p w:rsidR="00833277" w:rsidRPr="004F7147" w:rsidRDefault="00833277" w:rsidP="00833277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>konzultujte problém s tútorom daného ročníka – ak sa ani vtedy problém neposunie ďalej,</w:t>
      </w:r>
    </w:p>
    <w:p w:rsidR="00833277" w:rsidRPr="004F7147" w:rsidRDefault="00833277" w:rsidP="00833277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 xml:space="preserve">konzultujte problém s vedúcim katedry, ku ktorej sa váš problém viaže – ak sa však ani teraz problém nepodarí odstrániť, </w:t>
      </w:r>
    </w:p>
    <w:p w:rsidR="00833277" w:rsidRPr="004F7147" w:rsidRDefault="00833277" w:rsidP="00833277">
      <w:pPr>
        <w:numPr>
          <w:ilvl w:val="0"/>
          <w:numId w:val="3"/>
        </w:numPr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>konzultujte problém s vedením fakulty.</w:t>
      </w:r>
    </w:p>
    <w:p w:rsidR="006125D4" w:rsidRDefault="006125D4" w:rsidP="00833277">
      <w:pPr>
        <w:pStyle w:val="Odsekzoznamu"/>
        <w:jc w:val="both"/>
        <w:rPr>
          <w:rFonts w:ascii="Book Antiqua" w:hAnsi="Book Antiqua"/>
        </w:rPr>
      </w:pPr>
    </w:p>
    <w:p w:rsidR="00833277" w:rsidRPr="00833277" w:rsidRDefault="00833277" w:rsidP="00833277">
      <w:pPr>
        <w:pStyle w:val="Odsekzoznamu"/>
        <w:jc w:val="both"/>
        <w:rPr>
          <w:rFonts w:ascii="Book Antiqua" w:hAnsi="Book Antiqua"/>
        </w:rPr>
      </w:pPr>
    </w:p>
    <w:p w:rsidR="006125D4" w:rsidRPr="006125D4" w:rsidRDefault="006125D4" w:rsidP="00E326D5">
      <w:pPr>
        <w:jc w:val="both"/>
        <w:rPr>
          <w:rFonts w:ascii="Book Antiqua" w:hAnsi="Book Antiqua"/>
          <w:b/>
          <w:smallCaps/>
          <w:color w:val="002060"/>
          <w:sz w:val="32"/>
          <w:szCs w:val="32"/>
        </w:rPr>
      </w:pPr>
      <w:r w:rsidRPr="006125D4">
        <w:rPr>
          <w:rFonts w:ascii="Book Antiqua" w:hAnsi="Book Antiqua"/>
          <w:b/>
          <w:smallCaps/>
          <w:color w:val="002060"/>
          <w:sz w:val="32"/>
          <w:szCs w:val="32"/>
        </w:rPr>
        <w:t xml:space="preserve">Študent – učiteľ </w:t>
      </w:r>
    </w:p>
    <w:p w:rsidR="006125D4" w:rsidRPr="006125D4" w:rsidRDefault="006125D4" w:rsidP="00E326D5">
      <w:pPr>
        <w:jc w:val="both"/>
        <w:rPr>
          <w:rFonts w:ascii="Book Antiqua" w:hAnsi="Book Antiqua"/>
          <w:b/>
        </w:rPr>
      </w:pPr>
    </w:p>
    <w:p w:rsidR="006125D4" w:rsidRPr="006125D4" w:rsidRDefault="006125D4" w:rsidP="00E326D5">
      <w:pPr>
        <w:jc w:val="both"/>
        <w:rPr>
          <w:rFonts w:ascii="Book Antiqua" w:hAnsi="Book Antiqua"/>
        </w:rPr>
      </w:pPr>
      <w:r w:rsidRPr="006125D4">
        <w:rPr>
          <w:rFonts w:ascii="Book Antiqua" w:hAnsi="Book Antiqua"/>
          <w:b/>
        </w:rPr>
        <w:t>Oslovovanie vyučujúceho</w:t>
      </w:r>
      <w:r w:rsidRPr="006125D4">
        <w:rPr>
          <w:rFonts w:ascii="Book Antiqua" w:hAnsi="Book Antiqua"/>
        </w:rPr>
        <w:t xml:space="preserve">: </w:t>
      </w:r>
    </w:p>
    <w:p w:rsidR="006125D4" w:rsidRPr="006125D4" w:rsidRDefault="006125D4" w:rsidP="00E326D5">
      <w:pPr>
        <w:ind w:left="720"/>
        <w:jc w:val="both"/>
        <w:rPr>
          <w:rFonts w:ascii="Book Antiqua" w:hAnsi="Book Antiqua"/>
        </w:rPr>
      </w:pPr>
    </w:p>
    <w:p w:rsidR="006125D4" w:rsidRPr="004F7147" w:rsidRDefault="006125D4" w:rsidP="00E326D5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>Na akademickej pôde platia pri stretnutí či osl</w:t>
      </w:r>
      <w:r w:rsidR="00833277">
        <w:rPr>
          <w:rFonts w:ascii="Book Antiqua" w:hAnsi="Book Antiqua"/>
        </w:rPr>
        <w:t>ovení rovnaké pravidlá zdvorilosti</w:t>
      </w:r>
      <w:r w:rsidRPr="004F7147">
        <w:rPr>
          <w:rFonts w:ascii="Book Antiqua" w:hAnsi="Book Antiqua"/>
        </w:rPr>
        <w:t xml:space="preserve"> ako v bežnom živote. </w:t>
      </w:r>
    </w:p>
    <w:p w:rsidR="006125D4" w:rsidRPr="004F7147" w:rsidRDefault="006125D4" w:rsidP="00E326D5">
      <w:pPr>
        <w:ind w:left="720"/>
        <w:jc w:val="both"/>
        <w:rPr>
          <w:rFonts w:ascii="Book Antiqua" w:hAnsi="Book Antiqua"/>
        </w:rPr>
      </w:pPr>
    </w:p>
    <w:p w:rsidR="006125D4" w:rsidRPr="004F7147" w:rsidRDefault="006125D4" w:rsidP="00E326D5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>V osobnom kontakte na akademickej pôde študent oslovuje učiteľa podľa dosiahnutej akademickej hodnosti, resp. podľa funkčnej pozície (</w:t>
      </w:r>
      <w:r w:rsidR="00E326D5" w:rsidRPr="004F7147">
        <w:rPr>
          <w:rFonts w:ascii="Book Antiqua" w:hAnsi="Book Antiqua"/>
        </w:rPr>
        <w:t xml:space="preserve">pani </w:t>
      </w:r>
      <w:r w:rsidRPr="004F7147">
        <w:rPr>
          <w:rFonts w:ascii="Book Antiqua" w:hAnsi="Book Antiqua"/>
        </w:rPr>
        <w:t xml:space="preserve">dekanka, </w:t>
      </w:r>
      <w:r w:rsidR="00E326D5" w:rsidRPr="004F7147">
        <w:rPr>
          <w:rFonts w:ascii="Book Antiqua" w:hAnsi="Book Antiqua"/>
        </w:rPr>
        <w:t xml:space="preserve">pani </w:t>
      </w:r>
      <w:r w:rsidRPr="004F7147">
        <w:rPr>
          <w:rFonts w:ascii="Book Antiqua" w:hAnsi="Book Antiqua"/>
        </w:rPr>
        <w:t>prodekanka ap.):</w:t>
      </w:r>
    </w:p>
    <w:p w:rsidR="006125D4" w:rsidRPr="004F7147" w:rsidRDefault="006125D4" w:rsidP="00E326D5">
      <w:pPr>
        <w:ind w:left="720"/>
        <w:jc w:val="both"/>
        <w:rPr>
          <w:rFonts w:ascii="Book Antiqua" w:hAnsi="Book Antiqua"/>
        </w:rPr>
      </w:pPr>
    </w:p>
    <w:p w:rsidR="006125D4" w:rsidRPr="004F7147" w:rsidRDefault="006125D4" w:rsidP="00E326D5">
      <w:pPr>
        <w:ind w:left="720"/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>Mgr. Júlia Tamarová – pani magisterka,</w:t>
      </w:r>
    </w:p>
    <w:p w:rsidR="00B53853" w:rsidRPr="004F7147" w:rsidRDefault="00B53853" w:rsidP="00E326D5">
      <w:pPr>
        <w:ind w:left="720"/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>Mgr. Júlia Tamarová, PhD. – pani doktorka,</w:t>
      </w:r>
    </w:p>
    <w:p w:rsidR="006125D4" w:rsidRPr="004F7147" w:rsidRDefault="006125D4" w:rsidP="00E326D5">
      <w:pPr>
        <w:ind w:left="720"/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 xml:space="preserve">PaedDr. (alebo PhDr.) Júlia </w:t>
      </w:r>
      <w:proofErr w:type="spellStart"/>
      <w:r w:rsidRPr="004F7147">
        <w:rPr>
          <w:rFonts w:ascii="Book Antiqua" w:hAnsi="Book Antiqua"/>
        </w:rPr>
        <w:t>Tamarová</w:t>
      </w:r>
      <w:proofErr w:type="spellEnd"/>
      <w:r w:rsidR="00A212B2">
        <w:rPr>
          <w:rFonts w:ascii="Book Antiqua" w:hAnsi="Book Antiqua"/>
        </w:rPr>
        <w:t>, PhD.</w:t>
      </w:r>
      <w:r w:rsidRPr="004F7147">
        <w:rPr>
          <w:rFonts w:ascii="Book Antiqua" w:hAnsi="Book Antiqua"/>
        </w:rPr>
        <w:t xml:space="preserve"> – pani doktorka,</w:t>
      </w:r>
    </w:p>
    <w:p w:rsidR="006125D4" w:rsidRPr="004F7147" w:rsidRDefault="006125D4" w:rsidP="00E326D5">
      <w:pPr>
        <w:ind w:left="720"/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>PaedDr. Júlia Tamarová, PhD. – pani doktorka,</w:t>
      </w:r>
    </w:p>
    <w:p w:rsidR="006125D4" w:rsidRPr="004F7147" w:rsidRDefault="006125D4" w:rsidP="00E326D5">
      <w:pPr>
        <w:ind w:left="720"/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>doc. PhDr. Júlia Tamarová, PhD. – pani docentka,</w:t>
      </w:r>
    </w:p>
    <w:p w:rsidR="006125D4" w:rsidRDefault="006125D4" w:rsidP="00E326D5">
      <w:pPr>
        <w:ind w:left="720"/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>prof. PhDr. Júlia T</w:t>
      </w:r>
      <w:r w:rsidR="00A212B2">
        <w:rPr>
          <w:rFonts w:ascii="Book Antiqua" w:hAnsi="Book Antiqua"/>
        </w:rPr>
        <w:t>amarová, PhD. – pani profesorka,</w:t>
      </w:r>
    </w:p>
    <w:p w:rsidR="00A212B2" w:rsidRPr="004F7147" w:rsidRDefault="00A212B2" w:rsidP="00A212B2">
      <w:pPr>
        <w:ind w:left="720"/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 xml:space="preserve">prof. </w:t>
      </w:r>
      <w:r>
        <w:rPr>
          <w:rFonts w:ascii="Book Antiqua" w:hAnsi="Book Antiqua"/>
        </w:rPr>
        <w:t xml:space="preserve">PaedDr. Júlia </w:t>
      </w:r>
      <w:proofErr w:type="spellStart"/>
      <w:r>
        <w:rPr>
          <w:rFonts w:ascii="Book Antiqua" w:hAnsi="Book Antiqua"/>
        </w:rPr>
        <w:t>Tamarová</w:t>
      </w:r>
      <w:proofErr w:type="spellEnd"/>
      <w:r>
        <w:rPr>
          <w:rFonts w:ascii="Book Antiqua" w:hAnsi="Book Antiqua"/>
        </w:rPr>
        <w:t>, CSc</w:t>
      </w:r>
      <w:r w:rsidRPr="004F7147">
        <w:rPr>
          <w:rFonts w:ascii="Book Antiqua" w:hAnsi="Book Antiqua"/>
        </w:rPr>
        <w:t>. – pani profesorka.</w:t>
      </w:r>
    </w:p>
    <w:p w:rsidR="006125D4" w:rsidRPr="006125D4" w:rsidRDefault="006125D4" w:rsidP="00A212B2">
      <w:pPr>
        <w:jc w:val="both"/>
        <w:rPr>
          <w:rFonts w:ascii="Book Antiqua" w:hAnsi="Book Antiqua"/>
        </w:rPr>
      </w:pPr>
      <w:bookmarkStart w:id="0" w:name="_GoBack"/>
      <w:bookmarkEnd w:id="0"/>
    </w:p>
    <w:p w:rsidR="006125D4" w:rsidRPr="006125D4" w:rsidRDefault="006125D4" w:rsidP="00E326D5">
      <w:pPr>
        <w:jc w:val="both"/>
        <w:rPr>
          <w:rFonts w:ascii="Book Antiqua" w:hAnsi="Book Antiqua"/>
          <w:b/>
        </w:rPr>
      </w:pPr>
      <w:r w:rsidRPr="006125D4">
        <w:rPr>
          <w:rFonts w:ascii="Book Antiqua" w:hAnsi="Book Antiqua"/>
          <w:b/>
        </w:rPr>
        <w:t xml:space="preserve">Kontakt s vyučujúcim: </w:t>
      </w:r>
    </w:p>
    <w:p w:rsidR="006125D4" w:rsidRPr="006125D4" w:rsidRDefault="006125D4" w:rsidP="00E326D5">
      <w:pPr>
        <w:ind w:left="720"/>
        <w:jc w:val="both"/>
        <w:rPr>
          <w:rFonts w:ascii="Book Antiqua" w:hAnsi="Book Antiqua"/>
        </w:rPr>
      </w:pPr>
    </w:p>
    <w:p w:rsidR="006125D4" w:rsidRPr="004F7147" w:rsidRDefault="006125D4" w:rsidP="00E326D5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>V prípade potreby sa študent môže s učiteľom skontaktovať počas jeho konzultačných hodín, ktoré má každý učiteľ stanovené a zverejnené elektronicky i na sekretariáte príslušnej katedry. Uvedený čas je vyhradený pre študentov.</w:t>
      </w:r>
      <w:r w:rsidR="004801D4" w:rsidRPr="004F7147">
        <w:rPr>
          <w:rFonts w:ascii="Book Antiqua" w:hAnsi="Book Antiqua"/>
        </w:rPr>
        <w:t xml:space="preserve"> </w:t>
      </w:r>
    </w:p>
    <w:p w:rsidR="006125D4" w:rsidRPr="004F7147" w:rsidRDefault="006125D4" w:rsidP="00E326D5">
      <w:pPr>
        <w:ind w:left="720"/>
        <w:jc w:val="both"/>
        <w:rPr>
          <w:rFonts w:ascii="Book Antiqua" w:hAnsi="Book Antiqua"/>
        </w:rPr>
      </w:pPr>
    </w:p>
    <w:p w:rsidR="006125D4" w:rsidRPr="004F7147" w:rsidRDefault="006125D4" w:rsidP="00E326D5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 xml:space="preserve">Dohodnúť sa s učiteľom na individuálnom čase konzultácie možno ešte </w:t>
      </w:r>
      <w:r w:rsidR="00833277">
        <w:rPr>
          <w:rFonts w:ascii="Book Antiqua" w:hAnsi="Book Antiqua"/>
        </w:rPr>
        <w:t xml:space="preserve">prostredníctvom </w:t>
      </w:r>
      <w:r w:rsidRPr="004F7147">
        <w:rPr>
          <w:rFonts w:ascii="Book Antiqua" w:hAnsi="Book Antiqua"/>
        </w:rPr>
        <w:t>e</w:t>
      </w:r>
      <w:r w:rsidR="00833277">
        <w:rPr>
          <w:rFonts w:ascii="Book Antiqua" w:hAnsi="Book Antiqua"/>
        </w:rPr>
        <w:t>-mailu</w:t>
      </w:r>
      <w:r w:rsidRPr="004F7147">
        <w:rPr>
          <w:rFonts w:ascii="Book Antiqua" w:hAnsi="Book Antiqua"/>
        </w:rPr>
        <w:t>, resp. priamo po ukončení prednášky či semináru.</w:t>
      </w:r>
    </w:p>
    <w:p w:rsidR="0010191D" w:rsidRPr="004F7147" w:rsidRDefault="0010191D" w:rsidP="00E326D5">
      <w:pPr>
        <w:ind w:left="720"/>
        <w:jc w:val="both"/>
        <w:rPr>
          <w:rFonts w:ascii="Book Antiqua" w:hAnsi="Book Antiqua"/>
        </w:rPr>
      </w:pPr>
    </w:p>
    <w:p w:rsidR="0010191D" w:rsidRPr="004F7147" w:rsidRDefault="0010191D" w:rsidP="00E326D5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>Študent využíva e-mailovú komunikáciu</w:t>
      </w:r>
      <w:r w:rsidR="004A04A0" w:rsidRPr="004F7147">
        <w:rPr>
          <w:rFonts w:ascii="Book Antiqua" w:hAnsi="Book Antiqua"/>
        </w:rPr>
        <w:t xml:space="preserve"> s učiteľom</w:t>
      </w:r>
      <w:r w:rsidRPr="004F7147">
        <w:rPr>
          <w:rFonts w:ascii="Book Antiqua" w:hAnsi="Book Antiqua"/>
        </w:rPr>
        <w:t xml:space="preserve"> v nevyhnutnom prípade a dodržiava pri nej princípy a zásady efektívnej verbálnej komunikácie. V opačnom prípade učiteľ nemusí na doručenú správu odpovedať</w:t>
      </w:r>
      <w:r w:rsidR="004A04A0" w:rsidRPr="004F7147">
        <w:rPr>
          <w:rFonts w:ascii="Book Antiqua" w:hAnsi="Book Antiqua"/>
        </w:rPr>
        <w:t xml:space="preserve"> (týka sa to aj anonymných e-mailov či e-mailov porušujúcich normy slušného správania ap.)</w:t>
      </w:r>
      <w:r w:rsidRPr="004F7147">
        <w:rPr>
          <w:rFonts w:ascii="Book Antiqua" w:hAnsi="Book Antiqua"/>
        </w:rPr>
        <w:t>.</w:t>
      </w:r>
    </w:p>
    <w:p w:rsidR="006125D4" w:rsidRPr="006125D4" w:rsidRDefault="006125D4" w:rsidP="00E326D5">
      <w:pPr>
        <w:ind w:left="720"/>
        <w:jc w:val="both"/>
        <w:rPr>
          <w:rFonts w:ascii="Book Antiqua" w:hAnsi="Book Antiqua"/>
        </w:rPr>
      </w:pPr>
    </w:p>
    <w:p w:rsidR="006125D4" w:rsidRPr="006125D4" w:rsidRDefault="006125D4" w:rsidP="00E326D5">
      <w:pPr>
        <w:jc w:val="both"/>
        <w:rPr>
          <w:rFonts w:ascii="Book Antiqua" w:hAnsi="Book Antiqua"/>
          <w:b/>
        </w:rPr>
      </w:pPr>
      <w:r w:rsidRPr="006125D4">
        <w:rPr>
          <w:rFonts w:ascii="Book Antiqua" w:hAnsi="Book Antiqua"/>
          <w:b/>
        </w:rPr>
        <w:t xml:space="preserve">Štandardný spôsob vstupu do kancelárie učiteľa: </w:t>
      </w:r>
    </w:p>
    <w:p w:rsidR="006125D4" w:rsidRPr="006125D4" w:rsidRDefault="006125D4" w:rsidP="00E326D5">
      <w:pPr>
        <w:jc w:val="both"/>
        <w:rPr>
          <w:rFonts w:ascii="Book Antiqua" w:hAnsi="Book Antiqua"/>
          <w:b/>
        </w:rPr>
      </w:pPr>
    </w:p>
    <w:p w:rsidR="004A04A0" w:rsidRPr="004F7147" w:rsidRDefault="004A04A0" w:rsidP="004A04A0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>Študent klope iba na dvere učiteľa, s ktorým chce komunikovať, čo predpokladá, že ho pozná, resp. pozná jeho meno; a iba vtedy, ak vie presne, o čom chce hovoriť (pozná názov predmetu, o ktorom chce diskutovať; podmienky hodnotenia a pod.).</w:t>
      </w:r>
    </w:p>
    <w:p w:rsidR="004A04A0" w:rsidRPr="004F7147" w:rsidRDefault="004A04A0" w:rsidP="004A04A0">
      <w:pPr>
        <w:ind w:left="720"/>
        <w:jc w:val="both"/>
        <w:rPr>
          <w:rFonts w:ascii="Book Antiqua" w:hAnsi="Book Antiqua"/>
        </w:rPr>
      </w:pPr>
    </w:p>
    <w:p w:rsidR="006125D4" w:rsidRPr="004F7147" w:rsidRDefault="006125D4" w:rsidP="00E326D5">
      <w:pPr>
        <w:numPr>
          <w:ilvl w:val="0"/>
          <w:numId w:val="4"/>
        </w:numPr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 xml:space="preserve">Študent </w:t>
      </w:r>
      <w:r w:rsidR="004A04A0" w:rsidRPr="004F7147">
        <w:rPr>
          <w:rFonts w:ascii="Book Antiqua" w:hAnsi="Book Antiqua"/>
        </w:rPr>
        <w:t xml:space="preserve">po zaklopaní </w:t>
      </w:r>
      <w:r w:rsidRPr="004F7147">
        <w:rPr>
          <w:rFonts w:ascii="Book Antiqua" w:hAnsi="Book Antiqua"/>
        </w:rPr>
        <w:t xml:space="preserve">nemusí čakať na chodbe na otvorenie dverí učiteľom, resp. čakať za </w:t>
      </w:r>
      <w:r w:rsidR="004A04A0" w:rsidRPr="004F7147">
        <w:rPr>
          <w:rFonts w:ascii="Book Antiqua" w:hAnsi="Book Antiqua"/>
        </w:rPr>
        <w:t>dverami na zavolanie. Po zaklopaní môže pokojne vstúpiť do kancelárie.</w:t>
      </w:r>
    </w:p>
    <w:p w:rsidR="0010191D" w:rsidRPr="004F7147" w:rsidRDefault="0010191D" w:rsidP="004A04A0">
      <w:pPr>
        <w:jc w:val="both"/>
        <w:rPr>
          <w:rFonts w:ascii="Book Antiqua" w:hAnsi="Book Antiqua"/>
        </w:rPr>
      </w:pPr>
    </w:p>
    <w:p w:rsidR="006125D4" w:rsidRPr="004F7147" w:rsidRDefault="006125D4" w:rsidP="004A04A0">
      <w:pPr>
        <w:pStyle w:val="Odsekzoznamu"/>
        <w:numPr>
          <w:ilvl w:val="0"/>
          <w:numId w:val="4"/>
        </w:numPr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>Učiteľ je nielen pedagogický, ale aj vedecký pracovník – vyučovacia činnosť je len časťou jeho pracovného úväzku, a preto je prirodzené, že nem</w:t>
      </w:r>
      <w:r w:rsidR="004A04A0" w:rsidRPr="004F7147">
        <w:rPr>
          <w:rFonts w:ascii="Book Antiqua" w:hAnsi="Book Antiqua"/>
        </w:rPr>
        <w:t>ôže byť študentovi k dispozícii</w:t>
      </w:r>
      <w:r w:rsidRPr="004F7147">
        <w:rPr>
          <w:rFonts w:ascii="Book Antiqua" w:hAnsi="Book Antiqua"/>
        </w:rPr>
        <w:t xml:space="preserve"> kedykoľvek. </w:t>
      </w:r>
    </w:p>
    <w:p w:rsidR="006125D4" w:rsidRPr="006125D4" w:rsidRDefault="006125D4" w:rsidP="00407C7A">
      <w:pPr>
        <w:jc w:val="both"/>
        <w:rPr>
          <w:rFonts w:ascii="Book Antiqua" w:hAnsi="Book Antiqua"/>
        </w:rPr>
      </w:pPr>
    </w:p>
    <w:p w:rsidR="006125D4" w:rsidRPr="006125D4" w:rsidRDefault="006125D4" w:rsidP="00E326D5">
      <w:pPr>
        <w:jc w:val="both"/>
        <w:rPr>
          <w:rFonts w:ascii="Book Antiqua" w:hAnsi="Book Antiqua"/>
        </w:rPr>
      </w:pPr>
    </w:p>
    <w:p w:rsidR="006125D4" w:rsidRPr="006125D4" w:rsidRDefault="006125D4" w:rsidP="00E326D5">
      <w:pPr>
        <w:jc w:val="both"/>
        <w:rPr>
          <w:rFonts w:ascii="Book Antiqua" w:hAnsi="Book Antiqua"/>
          <w:b/>
          <w:smallCaps/>
          <w:color w:val="002060"/>
          <w:sz w:val="32"/>
          <w:szCs w:val="32"/>
        </w:rPr>
      </w:pPr>
      <w:r w:rsidRPr="006125D4">
        <w:rPr>
          <w:rFonts w:ascii="Book Antiqua" w:hAnsi="Book Antiqua"/>
          <w:b/>
          <w:smallCaps/>
          <w:color w:val="002060"/>
          <w:sz w:val="32"/>
          <w:szCs w:val="32"/>
        </w:rPr>
        <w:t xml:space="preserve">Študent – predmet </w:t>
      </w:r>
    </w:p>
    <w:p w:rsidR="006125D4" w:rsidRPr="006125D4" w:rsidRDefault="006125D4" w:rsidP="00E326D5">
      <w:pPr>
        <w:jc w:val="both"/>
        <w:rPr>
          <w:rFonts w:ascii="Book Antiqua" w:hAnsi="Book Antiqua"/>
          <w:b/>
        </w:rPr>
      </w:pPr>
    </w:p>
    <w:p w:rsidR="006125D4" w:rsidRPr="004F7147" w:rsidRDefault="006125D4" w:rsidP="00E326D5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>Výučba sa realizuje prevažne formou prednášok a</w:t>
      </w:r>
      <w:r w:rsidR="00D45C88" w:rsidRPr="004F7147">
        <w:rPr>
          <w:rFonts w:ascii="Book Antiqua" w:hAnsi="Book Antiqua"/>
        </w:rPr>
        <w:t> </w:t>
      </w:r>
      <w:r w:rsidRPr="004F7147">
        <w:rPr>
          <w:rFonts w:ascii="Book Antiqua" w:hAnsi="Book Antiqua"/>
        </w:rPr>
        <w:t>seminárov</w:t>
      </w:r>
      <w:r w:rsidR="00D45C88" w:rsidRPr="004F7147">
        <w:rPr>
          <w:rFonts w:ascii="Book Antiqua" w:hAnsi="Book Antiqua"/>
        </w:rPr>
        <w:t>, a preto neospravedlnenú neúčasť môže učiteľ hodnotiť aj ako</w:t>
      </w:r>
      <w:r w:rsidRPr="004F7147">
        <w:rPr>
          <w:rFonts w:ascii="Book Antiqua" w:hAnsi="Book Antiqua"/>
        </w:rPr>
        <w:t xml:space="preserve"> nesplnenie si povinností.</w:t>
      </w:r>
    </w:p>
    <w:p w:rsidR="006125D4" w:rsidRPr="004F7147" w:rsidRDefault="006125D4" w:rsidP="00D45C88">
      <w:pPr>
        <w:jc w:val="both"/>
        <w:rPr>
          <w:rFonts w:ascii="Book Antiqua" w:hAnsi="Book Antiqua"/>
        </w:rPr>
      </w:pPr>
    </w:p>
    <w:p w:rsidR="006125D4" w:rsidRPr="004F7147" w:rsidRDefault="006125D4" w:rsidP="00E326D5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 xml:space="preserve">Dĺžka prednášky a seminára je stanovená, a preto </w:t>
      </w:r>
      <w:r w:rsidR="00D45C88" w:rsidRPr="004F7147">
        <w:rPr>
          <w:rFonts w:ascii="Book Antiqua" w:hAnsi="Book Antiqua"/>
        </w:rPr>
        <w:t>je nevhodné, ak sa vymedzený</w:t>
      </w:r>
      <w:r w:rsidR="00DE4F2B" w:rsidRPr="004F7147">
        <w:rPr>
          <w:rFonts w:ascii="Book Antiqua" w:hAnsi="Book Antiqua"/>
        </w:rPr>
        <w:t xml:space="preserve"> čas</w:t>
      </w:r>
      <w:r w:rsidR="00D45C88" w:rsidRPr="004F7147">
        <w:rPr>
          <w:rFonts w:ascii="Book Antiqua" w:hAnsi="Book Antiqua"/>
        </w:rPr>
        <w:t xml:space="preserve"> skráti neskorým príchodom</w:t>
      </w:r>
      <w:r w:rsidRPr="004F7147">
        <w:rPr>
          <w:rFonts w:ascii="Book Antiqua" w:hAnsi="Book Antiqua"/>
        </w:rPr>
        <w:t>, resp. sko</w:t>
      </w:r>
      <w:r w:rsidR="00D45C88" w:rsidRPr="004F7147">
        <w:rPr>
          <w:rFonts w:ascii="Book Antiqua" w:hAnsi="Book Antiqua"/>
        </w:rPr>
        <w:t xml:space="preserve">rým odchodom študenta. Za dôvody ospravedlnenia sa nepokladajú </w:t>
      </w:r>
      <w:r w:rsidRPr="004F7147">
        <w:rPr>
          <w:rFonts w:ascii="Book Antiqua" w:hAnsi="Book Antiqua"/>
        </w:rPr>
        <w:t>príchody a odchody autobusov či trolejbusov, brigády študentov</w:t>
      </w:r>
      <w:r w:rsidR="00450836" w:rsidRPr="004F7147">
        <w:rPr>
          <w:rFonts w:ascii="Book Antiqua" w:hAnsi="Book Antiqua"/>
        </w:rPr>
        <w:t>, rodinné oslavy</w:t>
      </w:r>
      <w:r w:rsidRPr="004F7147">
        <w:rPr>
          <w:rFonts w:ascii="Book Antiqua" w:hAnsi="Book Antiqua"/>
        </w:rPr>
        <w:t xml:space="preserve"> ap. </w:t>
      </w:r>
      <w:r w:rsidR="004801D4" w:rsidRPr="004F7147">
        <w:rPr>
          <w:rFonts w:ascii="Book Antiqua" w:hAnsi="Book Antiqua"/>
        </w:rPr>
        <w:t>Ospravedlniť možno iba nepredvídateľné udalosti (v rodine, v doprave ap.).</w:t>
      </w:r>
    </w:p>
    <w:p w:rsidR="006125D4" w:rsidRPr="006125D4" w:rsidRDefault="006125D4" w:rsidP="00E326D5">
      <w:pPr>
        <w:jc w:val="both"/>
        <w:rPr>
          <w:rFonts w:ascii="Book Antiqua" w:hAnsi="Book Antiqua"/>
        </w:rPr>
      </w:pPr>
    </w:p>
    <w:p w:rsidR="006125D4" w:rsidRPr="004F7147" w:rsidRDefault="006125D4" w:rsidP="00E326D5">
      <w:pPr>
        <w:numPr>
          <w:ilvl w:val="0"/>
          <w:numId w:val="6"/>
        </w:numPr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>Najdôležitejšie informácie o</w:t>
      </w:r>
      <w:r w:rsidR="00407C7A">
        <w:rPr>
          <w:rFonts w:ascii="Book Antiqua" w:hAnsi="Book Antiqua"/>
        </w:rPr>
        <w:t xml:space="preserve"> cieli a obsahu predmetu, o </w:t>
      </w:r>
      <w:r w:rsidRPr="004F7147">
        <w:rPr>
          <w:rFonts w:ascii="Book Antiqua" w:hAnsi="Book Antiqua"/>
        </w:rPr>
        <w:t>podmienkach a termínoch hodnotenia sú v informačnom liste predmetu (infolist) a v sylaboch predmetu (vrátane študijnej literatúry).</w:t>
      </w:r>
    </w:p>
    <w:p w:rsidR="006125D4" w:rsidRPr="004F7147" w:rsidRDefault="006125D4" w:rsidP="00E326D5">
      <w:pPr>
        <w:ind w:left="720"/>
        <w:jc w:val="both"/>
        <w:rPr>
          <w:rFonts w:ascii="Book Antiqua" w:hAnsi="Book Antiqua"/>
        </w:rPr>
      </w:pPr>
    </w:p>
    <w:p w:rsidR="006125D4" w:rsidRPr="004F7147" w:rsidRDefault="006125D4" w:rsidP="00D45C88">
      <w:pPr>
        <w:pStyle w:val="Odsekzoznamu"/>
        <w:numPr>
          <w:ilvl w:val="0"/>
          <w:numId w:val="6"/>
        </w:numPr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 xml:space="preserve">Za dobrý zdroj </w:t>
      </w:r>
      <w:r w:rsidR="00036187" w:rsidRPr="004F7147">
        <w:rPr>
          <w:rFonts w:ascii="Book Antiqua" w:hAnsi="Book Antiqua"/>
        </w:rPr>
        <w:t>sa nepovažuje</w:t>
      </w:r>
      <w:r w:rsidRPr="004F7147">
        <w:rPr>
          <w:rFonts w:ascii="Book Antiqua" w:hAnsi="Book Antiqua"/>
        </w:rPr>
        <w:t xml:space="preserve"> to, čo povie </w:t>
      </w:r>
      <w:r w:rsidR="00450836" w:rsidRPr="004F7147">
        <w:rPr>
          <w:rFonts w:ascii="Book Antiqua" w:hAnsi="Book Antiqua"/>
        </w:rPr>
        <w:t>iný študent či študentka</w:t>
      </w:r>
      <w:r w:rsidR="00D45C88" w:rsidRPr="004F7147">
        <w:rPr>
          <w:rFonts w:ascii="Book Antiqua" w:hAnsi="Book Antiqua"/>
        </w:rPr>
        <w:t>.</w:t>
      </w:r>
      <w:r w:rsidRPr="004F7147">
        <w:rPr>
          <w:rFonts w:ascii="Book Antiqua" w:hAnsi="Book Antiqua"/>
        </w:rPr>
        <w:t xml:space="preserve"> V prípade problémov neznalosť obsahu </w:t>
      </w:r>
      <w:r w:rsidR="00D45C88" w:rsidRPr="004F7147">
        <w:rPr>
          <w:rFonts w:ascii="Book Antiqua" w:hAnsi="Book Antiqua"/>
        </w:rPr>
        <w:t>týchto dokumentov neospravedlní.</w:t>
      </w:r>
    </w:p>
    <w:p w:rsidR="006125D4" w:rsidRPr="004F7147" w:rsidRDefault="006125D4" w:rsidP="00E326D5">
      <w:pPr>
        <w:ind w:left="720"/>
        <w:jc w:val="both"/>
        <w:rPr>
          <w:rFonts w:ascii="Book Antiqua" w:hAnsi="Book Antiqua"/>
        </w:rPr>
      </w:pPr>
    </w:p>
    <w:p w:rsidR="006125D4" w:rsidRPr="004F7147" w:rsidRDefault="006125D4" w:rsidP="00E326D5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>Informačný list predmetu a sylaby predmetu sú dokumenty záväzné</w:t>
      </w:r>
      <w:r w:rsidR="00D45C88" w:rsidRPr="004F7147">
        <w:rPr>
          <w:rFonts w:ascii="Book Antiqua" w:hAnsi="Book Antiqua"/>
        </w:rPr>
        <w:t xml:space="preserve"> pre študenta i pre učiteľa. Ich obsah</w:t>
      </w:r>
      <w:r w:rsidRPr="004F7147">
        <w:rPr>
          <w:rFonts w:ascii="Book Antiqua" w:hAnsi="Book Antiqua"/>
        </w:rPr>
        <w:t xml:space="preserve"> sa </w:t>
      </w:r>
      <w:r w:rsidR="00D45C88" w:rsidRPr="004F7147">
        <w:rPr>
          <w:rFonts w:ascii="Book Antiqua" w:hAnsi="Book Antiqua"/>
        </w:rPr>
        <w:t xml:space="preserve">už </w:t>
      </w:r>
      <w:r w:rsidRPr="004F7147">
        <w:rPr>
          <w:rFonts w:ascii="Book Antiqua" w:hAnsi="Book Antiqua"/>
        </w:rPr>
        <w:t>v priebehu semestra ne</w:t>
      </w:r>
      <w:r w:rsidR="00D45C88" w:rsidRPr="004F7147">
        <w:rPr>
          <w:rFonts w:ascii="Book Antiqua" w:hAnsi="Book Antiqua"/>
        </w:rPr>
        <w:t>mení a neprispôsobuje</w:t>
      </w:r>
      <w:r w:rsidRPr="004F7147">
        <w:rPr>
          <w:rFonts w:ascii="Book Antiqua" w:hAnsi="Book Antiqua"/>
        </w:rPr>
        <w:t>.</w:t>
      </w:r>
    </w:p>
    <w:p w:rsidR="006125D4" w:rsidRPr="004F7147" w:rsidRDefault="006125D4" w:rsidP="00E326D5">
      <w:pPr>
        <w:jc w:val="both"/>
        <w:rPr>
          <w:rFonts w:ascii="Book Antiqua" w:hAnsi="Book Antiqua"/>
        </w:rPr>
      </w:pPr>
    </w:p>
    <w:p w:rsidR="004801D4" w:rsidRPr="004F7147" w:rsidRDefault="004801D4" w:rsidP="00E326D5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 xml:space="preserve">Štúdium na vysokej škole je prevažne samoštúdiom, pri ktorom je učiteľ </w:t>
      </w:r>
      <w:r w:rsidR="00D45C88" w:rsidRPr="004F7147">
        <w:rPr>
          <w:rFonts w:ascii="Book Antiqua" w:hAnsi="Book Antiqua"/>
        </w:rPr>
        <w:t>sprievodcom a</w:t>
      </w:r>
      <w:r w:rsidRPr="004F7147">
        <w:rPr>
          <w:rFonts w:ascii="Book Antiqua" w:hAnsi="Book Antiqua"/>
        </w:rPr>
        <w:t xml:space="preserve"> skúsenejším kolegom.</w:t>
      </w:r>
      <w:r w:rsidR="0010191D" w:rsidRPr="004F7147">
        <w:rPr>
          <w:rFonts w:ascii="Book Antiqua" w:hAnsi="Book Antiqua"/>
        </w:rPr>
        <w:t xml:space="preserve"> Preto sa u študenta Pedagogickej fakulty </w:t>
      </w:r>
      <w:r w:rsidR="00692D01">
        <w:rPr>
          <w:rFonts w:ascii="Book Antiqua" w:hAnsi="Book Antiqua"/>
        </w:rPr>
        <w:t xml:space="preserve">PU </w:t>
      </w:r>
      <w:r w:rsidR="0010191D" w:rsidRPr="004F7147">
        <w:rPr>
          <w:rFonts w:ascii="Book Antiqua" w:hAnsi="Book Antiqua"/>
        </w:rPr>
        <w:t>považuje</w:t>
      </w:r>
      <w:r w:rsidR="00692D01" w:rsidRPr="00692D01">
        <w:rPr>
          <w:rFonts w:ascii="Book Antiqua" w:hAnsi="Book Antiqua"/>
        </w:rPr>
        <w:t xml:space="preserve"> </w:t>
      </w:r>
      <w:r w:rsidR="00692D01" w:rsidRPr="004F7147">
        <w:rPr>
          <w:rFonts w:ascii="Book Antiqua" w:hAnsi="Book Antiqua"/>
        </w:rPr>
        <w:t>za samozrejmé</w:t>
      </w:r>
      <w:r w:rsidR="0010191D" w:rsidRPr="004F7147">
        <w:rPr>
          <w:rFonts w:ascii="Book Antiqua" w:hAnsi="Book Antiqua"/>
        </w:rPr>
        <w:t>, že sa na začiatku štúdia zapíše do univerzitnej a</w:t>
      </w:r>
      <w:r w:rsidR="00692D01">
        <w:rPr>
          <w:rFonts w:ascii="Book Antiqua" w:hAnsi="Book Antiqua"/>
        </w:rPr>
        <w:t>lebo</w:t>
      </w:r>
      <w:r w:rsidR="0010191D" w:rsidRPr="004F7147">
        <w:rPr>
          <w:rFonts w:ascii="Book Antiqua" w:hAnsi="Book Antiqua"/>
        </w:rPr>
        <w:t xml:space="preserve"> vedeckej knižnice a počas štúdia využíva ich knižničné služby. </w:t>
      </w:r>
    </w:p>
    <w:p w:rsidR="004801D4" w:rsidRPr="004F7147" w:rsidRDefault="004801D4" w:rsidP="00E326D5">
      <w:pPr>
        <w:pStyle w:val="Odsekzoznamu"/>
        <w:jc w:val="both"/>
        <w:rPr>
          <w:rFonts w:ascii="Book Antiqua" w:hAnsi="Book Antiqua"/>
          <w:caps/>
          <w:u w:val="single"/>
        </w:rPr>
      </w:pPr>
    </w:p>
    <w:p w:rsidR="00692D01" w:rsidRDefault="004801D4" w:rsidP="00E326D5">
      <w:pPr>
        <w:pStyle w:val="Odsekzoznamu"/>
        <w:numPr>
          <w:ilvl w:val="0"/>
          <w:numId w:val="1"/>
        </w:numPr>
        <w:jc w:val="both"/>
        <w:rPr>
          <w:rFonts w:ascii="Book Antiqua" w:hAnsi="Book Antiqua"/>
        </w:rPr>
      </w:pPr>
      <w:r w:rsidRPr="00692D01">
        <w:rPr>
          <w:rFonts w:ascii="Book Antiqua" w:hAnsi="Book Antiqua"/>
        </w:rPr>
        <w:t>Vzhľadom na charakter vysokoškolského štúdia nie je možné na seminároch a prednáškach prejsť všetkými tematickými okruhmi p</w:t>
      </w:r>
      <w:r w:rsidR="00D45C88" w:rsidRPr="00692D01">
        <w:rPr>
          <w:rFonts w:ascii="Book Antiqua" w:hAnsi="Book Antiqua"/>
        </w:rPr>
        <w:t>redmetu</w:t>
      </w:r>
      <w:r w:rsidR="00692D01">
        <w:rPr>
          <w:rFonts w:ascii="Book Antiqua" w:hAnsi="Book Antiqua"/>
        </w:rPr>
        <w:t>.</w:t>
      </w:r>
    </w:p>
    <w:p w:rsidR="004801D4" w:rsidRPr="00692D01" w:rsidRDefault="00D45C88" w:rsidP="00692D01">
      <w:pPr>
        <w:jc w:val="both"/>
        <w:rPr>
          <w:rFonts w:ascii="Book Antiqua" w:hAnsi="Book Antiqua"/>
        </w:rPr>
      </w:pPr>
      <w:r w:rsidRPr="00692D01">
        <w:rPr>
          <w:rFonts w:ascii="Book Antiqua" w:hAnsi="Book Antiqua"/>
        </w:rPr>
        <w:t xml:space="preserve"> </w:t>
      </w:r>
    </w:p>
    <w:p w:rsidR="004801D4" w:rsidRPr="004F7147" w:rsidRDefault="004801D4" w:rsidP="00E326D5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>Učiteľ je zodpovedný za naplnenie</w:t>
      </w:r>
      <w:r w:rsidR="00692D01">
        <w:rPr>
          <w:rFonts w:ascii="Book Antiqua" w:hAnsi="Book Antiqua"/>
        </w:rPr>
        <w:t xml:space="preserve"> cieľa a</w:t>
      </w:r>
      <w:r w:rsidRPr="004F7147">
        <w:rPr>
          <w:rFonts w:ascii="Book Antiqua" w:hAnsi="Book Antiqua"/>
        </w:rPr>
        <w:t xml:space="preserve"> obsahu predmetu i za hodnotenie študenta podľa</w:t>
      </w:r>
      <w:r w:rsidR="00692D01">
        <w:rPr>
          <w:rFonts w:ascii="Book Antiqua" w:hAnsi="Book Antiqua"/>
        </w:rPr>
        <w:t xml:space="preserve"> kritérií stanovených v </w:t>
      </w:r>
      <w:proofErr w:type="spellStart"/>
      <w:r w:rsidR="00692D01">
        <w:rPr>
          <w:rFonts w:ascii="Book Antiqua" w:hAnsi="Book Antiqua"/>
        </w:rPr>
        <w:t>infoliste</w:t>
      </w:r>
      <w:proofErr w:type="spellEnd"/>
      <w:r w:rsidR="00692D01">
        <w:rPr>
          <w:rFonts w:ascii="Book Antiqua" w:hAnsi="Book Antiqua"/>
        </w:rPr>
        <w:t xml:space="preserve"> predmetu</w:t>
      </w:r>
      <w:r w:rsidRPr="004F7147">
        <w:rPr>
          <w:rFonts w:ascii="Book Antiqua" w:hAnsi="Book Antiqua"/>
        </w:rPr>
        <w:t>. Spochybňovanie rozhodnutí učiteľa pri hodnotení nepatrí do akademického prostredia. Ak však študent urobil pre úspešné zvládnutie predmetu maximum a napriek tomu má pocit neadekvátneho ohodnotenia, postupuje podľa Študijného poriadku PU.</w:t>
      </w:r>
    </w:p>
    <w:p w:rsidR="006125D4" w:rsidRDefault="006125D4" w:rsidP="00E326D5">
      <w:pPr>
        <w:jc w:val="both"/>
        <w:rPr>
          <w:rFonts w:ascii="Book Antiqua" w:hAnsi="Book Antiqua"/>
        </w:rPr>
      </w:pPr>
    </w:p>
    <w:p w:rsidR="00036187" w:rsidRPr="006125D4" w:rsidRDefault="00036187" w:rsidP="00E326D5">
      <w:pPr>
        <w:jc w:val="both"/>
        <w:rPr>
          <w:rFonts w:ascii="Book Antiqua" w:hAnsi="Book Antiqua"/>
        </w:rPr>
      </w:pPr>
    </w:p>
    <w:p w:rsidR="006125D4" w:rsidRPr="006125D4" w:rsidRDefault="006125D4" w:rsidP="00E326D5">
      <w:pPr>
        <w:jc w:val="both"/>
        <w:rPr>
          <w:rFonts w:ascii="Book Antiqua" w:hAnsi="Book Antiqua"/>
          <w:b/>
          <w:smallCaps/>
          <w:color w:val="002060"/>
          <w:sz w:val="32"/>
          <w:szCs w:val="32"/>
        </w:rPr>
      </w:pPr>
      <w:r w:rsidRPr="006125D4">
        <w:rPr>
          <w:rFonts w:ascii="Book Antiqua" w:hAnsi="Book Antiqua"/>
          <w:b/>
          <w:smallCaps/>
          <w:color w:val="002060"/>
          <w:sz w:val="32"/>
          <w:szCs w:val="32"/>
        </w:rPr>
        <w:t xml:space="preserve">Študent – seminárne (a iné) práce </w:t>
      </w:r>
    </w:p>
    <w:p w:rsidR="006125D4" w:rsidRPr="006125D4" w:rsidRDefault="006125D4" w:rsidP="00E326D5">
      <w:pPr>
        <w:jc w:val="both"/>
        <w:rPr>
          <w:rFonts w:ascii="Book Antiqua" w:hAnsi="Book Antiqua"/>
          <w:b/>
        </w:rPr>
      </w:pPr>
    </w:p>
    <w:p w:rsidR="006125D4" w:rsidRPr="00407C7A" w:rsidRDefault="00407C7A" w:rsidP="00407C7A">
      <w:pPr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Študentská </w:t>
      </w:r>
      <w:r w:rsidR="006125D4" w:rsidRPr="00407C7A">
        <w:rPr>
          <w:rFonts w:ascii="Book Antiqua" w:hAnsi="Book Antiqua"/>
        </w:rPr>
        <w:t xml:space="preserve">práca porušujúca normy spisovného slovenského jazyka nemusí byť vyučujúcim akceptovaná, resp. sa jej jazykovoštylistická úroveň môže premietnuť aj do hodnotenia študenta. </w:t>
      </w:r>
    </w:p>
    <w:p w:rsidR="006125D4" w:rsidRPr="004F7147" w:rsidRDefault="006125D4" w:rsidP="00E326D5">
      <w:pPr>
        <w:ind w:left="708"/>
        <w:jc w:val="both"/>
        <w:rPr>
          <w:rFonts w:ascii="Book Antiqua" w:hAnsi="Book Antiqua"/>
        </w:rPr>
      </w:pPr>
    </w:p>
    <w:p w:rsidR="00407C7A" w:rsidRDefault="006125D4" w:rsidP="00E326D5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407C7A">
        <w:rPr>
          <w:rFonts w:ascii="Book Antiqua" w:hAnsi="Book Antiqua"/>
        </w:rPr>
        <w:t xml:space="preserve">Študent </w:t>
      </w:r>
      <w:r w:rsidR="00FC53CE" w:rsidRPr="00407C7A">
        <w:rPr>
          <w:rFonts w:ascii="Book Antiqua" w:hAnsi="Book Antiqua"/>
        </w:rPr>
        <w:t>by mal</w:t>
      </w:r>
      <w:r w:rsidR="00407C7A">
        <w:rPr>
          <w:rFonts w:ascii="Book Antiqua" w:hAnsi="Book Antiqua"/>
        </w:rPr>
        <w:t xml:space="preserve"> disponovať primeranou úrovňou počítačovej gramotnosti</w:t>
      </w:r>
      <w:r w:rsidRPr="00407C7A">
        <w:rPr>
          <w:rFonts w:ascii="Book Antiqua" w:hAnsi="Book Antiqua"/>
        </w:rPr>
        <w:t>: práca s PC, internetom, tlačiarňou</w:t>
      </w:r>
      <w:r w:rsidR="0057767C" w:rsidRPr="00407C7A">
        <w:rPr>
          <w:rFonts w:ascii="Book Antiqua" w:hAnsi="Book Antiqua"/>
        </w:rPr>
        <w:t>, elektronickými databázami</w:t>
      </w:r>
      <w:r w:rsidR="00407C7A">
        <w:rPr>
          <w:rFonts w:ascii="Book Antiqua" w:hAnsi="Book Antiqua"/>
        </w:rPr>
        <w:t>.</w:t>
      </w:r>
    </w:p>
    <w:p w:rsidR="00407C7A" w:rsidRDefault="00407C7A" w:rsidP="00407C7A">
      <w:pPr>
        <w:pStyle w:val="Odsekzoznamu"/>
        <w:rPr>
          <w:rFonts w:ascii="Book Antiqua" w:hAnsi="Book Antiqua"/>
        </w:rPr>
      </w:pPr>
    </w:p>
    <w:p w:rsidR="00326DD2" w:rsidRPr="00326DD2" w:rsidRDefault="006125D4" w:rsidP="00326DD2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407C7A">
        <w:rPr>
          <w:rFonts w:ascii="Book Antiqua" w:hAnsi="Book Antiqua"/>
        </w:rPr>
        <w:t xml:space="preserve"> </w:t>
      </w:r>
      <w:r w:rsidR="00FC53CE" w:rsidRPr="00407C7A">
        <w:rPr>
          <w:rFonts w:ascii="Book Antiqua" w:hAnsi="Book Antiqua"/>
        </w:rPr>
        <w:t>Odhalenie podvádzania</w:t>
      </w:r>
      <w:r w:rsidRPr="00407C7A">
        <w:rPr>
          <w:rFonts w:ascii="Book Antiqua" w:hAnsi="Book Antiqua"/>
        </w:rPr>
        <w:t xml:space="preserve"> vo forme sťahovania prác z internetu </w:t>
      </w:r>
      <w:r w:rsidR="00326DD2">
        <w:rPr>
          <w:rFonts w:ascii="Book Antiqua" w:hAnsi="Book Antiqua"/>
        </w:rPr>
        <w:t xml:space="preserve">alebo iného spôsobu nečestného využívania cudzích zdrojov </w:t>
      </w:r>
      <w:r w:rsidRPr="00407C7A">
        <w:rPr>
          <w:rFonts w:ascii="Book Antiqua" w:hAnsi="Book Antiqua"/>
        </w:rPr>
        <w:t xml:space="preserve">sa </w:t>
      </w:r>
      <w:r w:rsidR="00FC53CE" w:rsidRPr="00407C7A">
        <w:rPr>
          <w:rFonts w:ascii="Book Antiqua" w:hAnsi="Book Antiqua"/>
        </w:rPr>
        <w:t xml:space="preserve">považuje za plagiátorstvo </w:t>
      </w:r>
      <w:r w:rsidR="00FC53CE" w:rsidRPr="00407C7A">
        <w:rPr>
          <w:rFonts w:ascii="Book Antiqua" w:hAnsi="Book Antiqua"/>
        </w:rPr>
        <w:lastRenderedPageBreak/>
        <w:t xml:space="preserve">a študent sa môže za svoje počínanie </w:t>
      </w:r>
      <w:r w:rsidRPr="00407C7A">
        <w:rPr>
          <w:rFonts w:ascii="Book Antiqua" w:hAnsi="Book Antiqua"/>
        </w:rPr>
        <w:t xml:space="preserve">zodpovedať pred disciplinárnou komisiou. </w:t>
      </w:r>
    </w:p>
    <w:p w:rsidR="00326DD2" w:rsidRPr="00B662D1" w:rsidRDefault="00326DD2" w:rsidP="00B662D1">
      <w:pPr>
        <w:jc w:val="both"/>
        <w:rPr>
          <w:rFonts w:ascii="Book Antiqua" w:hAnsi="Book Antiqua"/>
          <w:b/>
          <w:caps/>
          <w:color w:val="002060"/>
          <w:sz w:val="32"/>
          <w:szCs w:val="32"/>
        </w:rPr>
      </w:pPr>
      <w:r w:rsidRPr="00B662D1">
        <w:rPr>
          <w:rFonts w:ascii="Book Antiqua" w:hAnsi="Book Antiqua"/>
          <w:b/>
          <w:caps/>
          <w:color w:val="002060"/>
          <w:sz w:val="32"/>
          <w:szCs w:val="32"/>
        </w:rPr>
        <w:t>Na záver...</w:t>
      </w:r>
    </w:p>
    <w:p w:rsidR="00E326D5" w:rsidRDefault="00E326D5" w:rsidP="00E326D5">
      <w:pPr>
        <w:pStyle w:val="Odsekzoznamu"/>
        <w:jc w:val="both"/>
        <w:rPr>
          <w:rFonts w:ascii="Book Antiqua" w:hAnsi="Book Antiqua"/>
        </w:rPr>
      </w:pPr>
    </w:p>
    <w:p w:rsidR="00326DD2" w:rsidRPr="004F7147" w:rsidRDefault="00326DD2" w:rsidP="00E326D5">
      <w:pPr>
        <w:pStyle w:val="Odsekzoznamu"/>
        <w:jc w:val="both"/>
        <w:rPr>
          <w:rFonts w:ascii="Book Antiqua" w:hAnsi="Book Antiqua"/>
        </w:rPr>
      </w:pPr>
    </w:p>
    <w:p w:rsidR="00E326D5" w:rsidRPr="004F7147" w:rsidRDefault="00E326D5" w:rsidP="00E326D5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4F7147">
        <w:rPr>
          <w:rFonts w:ascii="Book Antiqua" w:hAnsi="Book Antiqua"/>
        </w:rPr>
        <w:t>Štúdium na vysokej škole je dobrovoľné; zúčastňuje sa ho ten, kto má záujem o zvolený odbor. Nezáujem o študovaný odbor prináša komplikácie študentovi  (strata času, stres a skl</w:t>
      </w:r>
      <w:r w:rsidR="00FC53CE" w:rsidRPr="004F7147">
        <w:rPr>
          <w:rFonts w:ascii="Book Antiqua" w:hAnsi="Book Antiqua"/>
        </w:rPr>
        <w:t>amanie z neúspechu) i učiteľovi.</w:t>
      </w:r>
    </w:p>
    <w:p w:rsidR="00FC53CE" w:rsidRPr="004F7147" w:rsidRDefault="00FC53CE" w:rsidP="00FC53CE">
      <w:pPr>
        <w:pStyle w:val="Odsekzoznamu"/>
        <w:jc w:val="both"/>
        <w:rPr>
          <w:rFonts w:ascii="Book Antiqua" w:hAnsi="Book Antiqua"/>
          <w:color w:val="FF0000"/>
        </w:rPr>
      </w:pPr>
    </w:p>
    <w:p w:rsidR="00E326D5" w:rsidRPr="00326DD2" w:rsidRDefault="00E326D5" w:rsidP="00FC53CE">
      <w:pPr>
        <w:pStyle w:val="Odsekzoznamu"/>
        <w:numPr>
          <w:ilvl w:val="0"/>
          <w:numId w:val="1"/>
        </w:numPr>
        <w:jc w:val="both"/>
        <w:rPr>
          <w:rFonts w:ascii="Book Antiqua" w:hAnsi="Book Antiqua"/>
          <w:color w:val="FF0000"/>
        </w:rPr>
      </w:pPr>
      <w:r w:rsidRPr="004F7147">
        <w:rPr>
          <w:rFonts w:ascii="Book Antiqua" w:hAnsi="Book Antiqua"/>
        </w:rPr>
        <w:t>Ak sa študent rozhodol študovať na Pedagogickej fakulte</w:t>
      </w:r>
      <w:r w:rsidR="00326DD2">
        <w:rPr>
          <w:rFonts w:ascii="Book Antiqua" w:hAnsi="Book Antiqua"/>
        </w:rPr>
        <w:t xml:space="preserve"> Prešovskej univerzity</w:t>
      </w:r>
      <w:r w:rsidRPr="004F7147">
        <w:rPr>
          <w:rFonts w:ascii="Book Antiqua" w:hAnsi="Book Antiqua"/>
        </w:rPr>
        <w:t>, potom sa ho týkajú všetky</w:t>
      </w:r>
      <w:r w:rsidR="00326DD2">
        <w:rPr>
          <w:rFonts w:ascii="Book Antiqua" w:hAnsi="Book Antiqua"/>
        </w:rPr>
        <w:t xml:space="preserve"> práva a</w:t>
      </w:r>
      <w:r w:rsidRPr="004F7147">
        <w:rPr>
          <w:rFonts w:ascii="Book Antiqua" w:hAnsi="Book Antiqua"/>
        </w:rPr>
        <w:t xml:space="preserve"> povinnosti</w:t>
      </w:r>
      <w:r w:rsidR="00FC53CE" w:rsidRPr="004F7147">
        <w:rPr>
          <w:rFonts w:ascii="Book Antiqua" w:hAnsi="Book Antiqua"/>
        </w:rPr>
        <w:t xml:space="preserve"> študenta. Za </w:t>
      </w:r>
      <w:r w:rsidRPr="004F7147">
        <w:rPr>
          <w:rFonts w:ascii="Book Antiqua" w:hAnsi="Book Antiqua"/>
        </w:rPr>
        <w:t xml:space="preserve">študijné úspechy i neúspechy </w:t>
      </w:r>
      <w:r w:rsidR="00FC53CE" w:rsidRPr="004F7147">
        <w:rPr>
          <w:rFonts w:ascii="Book Antiqua" w:hAnsi="Book Antiqua"/>
        </w:rPr>
        <w:t xml:space="preserve">preberá zodpovednosť </w:t>
      </w:r>
      <w:r w:rsidR="00036187" w:rsidRPr="004F7147">
        <w:rPr>
          <w:rFonts w:ascii="Book Antiqua" w:hAnsi="Book Antiqua"/>
        </w:rPr>
        <w:t>študent. Prijatie na vysokú školu</w:t>
      </w:r>
      <w:r w:rsidR="00FC53CE" w:rsidRPr="004F7147">
        <w:rPr>
          <w:rFonts w:ascii="Book Antiqua" w:hAnsi="Book Antiqua"/>
        </w:rPr>
        <w:t xml:space="preserve"> nie je zárukou, </w:t>
      </w:r>
      <w:r w:rsidR="00036187" w:rsidRPr="004F7147">
        <w:rPr>
          <w:rFonts w:ascii="Book Antiqua" w:hAnsi="Book Antiqua"/>
        </w:rPr>
        <w:t>že štúdium bude úspešne ukončené</w:t>
      </w:r>
      <w:r w:rsidRPr="004F7147">
        <w:rPr>
          <w:rFonts w:ascii="Book Antiqua" w:hAnsi="Book Antiqua"/>
        </w:rPr>
        <w:t xml:space="preserve">. </w:t>
      </w:r>
    </w:p>
    <w:p w:rsidR="00326DD2" w:rsidRPr="00326DD2" w:rsidRDefault="00326DD2" w:rsidP="00326DD2">
      <w:pPr>
        <w:pStyle w:val="Odsekzoznamu"/>
        <w:rPr>
          <w:rFonts w:ascii="Book Antiqua" w:hAnsi="Book Antiqua"/>
          <w:color w:val="FF0000"/>
        </w:rPr>
      </w:pPr>
    </w:p>
    <w:p w:rsidR="00326DD2" w:rsidRPr="00326DD2" w:rsidRDefault="00326DD2" w:rsidP="00FC53CE">
      <w:pPr>
        <w:pStyle w:val="Odsekzoznamu"/>
        <w:numPr>
          <w:ilvl w:val="0"/>
          <w:numId w:val="1"/>
        </w:numPr>
        <w:jc w:val="both"/>
        <w:rPr>
          <w:rFonts w:ascii="Book Antiqua" w:hAnsi="Book Antiqua"/>
        </w:rPr>
      </w:pPr>
      <w:r w:rsidRPr="00326DD2">
        <w:rPr>
          <w:rFonts w:ascii="Book Antiqua" w:hAnsi="Book Antiqua"/>
        </w:rPr>
        <w:t>Pri zodpovednom plnení všetkých študijných povinností</w:t>
      </w:r>
      <w:r w:rsidR="00F711DD">
        <w:rPr>
          <w:rFonts w:ascii="Book Antiqua" w:hAnsi="Book Antiqua"/>
        </w:rPr>
        <w:t xml:space="preserve"> a využívaní ponúkaných príležitostí</w:t>
      </w:r>
      <w:r>
        <w:rPr>
          <w:rFonts w:ascii="Book Antiqua" w:hAnsi="Book Antiqua"/>
        </w:rPr>
        <w:t xml:space="preserve"> máte počas vysokoškolské</w:t>
      </w:r>
      <w:r w:rsidR="00F711DD">
        <w:rPr>
          <w:rFonts w:ascii="Book Antiqua" w:hAnsi="Book Antiqua"/>
        </w:rPr>
        <w:t>ho štúdia jedinečnú šancu</w:t>
      </w:r>
      <w:r>
        <w:rPr>
          <w:rFonts w:ascii="Book Antiqua" w:hAnsi="Book Antiqua"/>
        </w:rPr>
        <w:t xml:space="preserve"> na budovanie svojej odbornej expertízy a</w:t>
      </w:r>
      <w:r w:rsidR="00F711DD">
        <w:rPr>
          <w:rFonts w:ascii="Book Antiqua" w:hAnsi="Book Antiqua"/>
        </w:rPr>
        <w:t> na osobnostný a sociálny rozvoj.</w:t>
      </w:r>
      <w:r>
        <w:rPr>
          <w:rFonts w:ascii="Book Antiqua" w:hAnsi="Book Antiqua"/>
        </w:rPr>
        <w:t xml:space="preserve"> </w:t>
      </w:r>
    </w:p>
    <w:p w:rsidR="00E326D5" w:rsidRPr="00326DD2" w:rsidRDefault="00E326D5" w:rsidP="00E326D5">
      <w:pPr>
        <w:ind w:left="720"/>
        <w:jc w:val="both"/>
        <w:rPr>
          <w:rFonts w:ascii="Book Antiqua" w:hAnsi="Book Antiqua"/>
        </w:rPr>
      </w:pPr>
    </w:p>
    <w:p w:rsidR="00036187" w:rsidRPr="004F7147" w:rsidRDefault="00036187" w:rsidP="00E326D5">
      <w:pPr>
        <w:ind w:left="720"/>
        <w:jc w:val="both"/>
        <w:rPr>
          <w:rFonts w:ascii="Book Antiqua" w:hAnsi="Book Antiqua"/>
        </w:rPr>
      </w:pPr>
    </w:p>
    <w:p w:rsidR="00036187" w:rsidRPr="004F7147" w:rsidRDefault="00036187" w:rsidP="00036187">
      <w:pPr>
        <w:ind w:left="720"/>
        <w:jc w:val="right"/>
        <w:rPr>
          <w:rFonts w:ascii="Book Antiqua" w:hAnsi="Book Antiqua"/>
        </w:rPr>
      </w:pPr>
    </w:p>
    <w:p w:rsidR="00E326D5" w:rsidRPr="004F7147" w:rsidRDefault="00E326D5" w:rsidP="00E326D5">
      <w:pPr>
        <w:ind w:left="720"/>
        <w:jc w:val="both"/>
        <w:rPr>
          <w:rFonts w:ascii="Book Antiqua" w:hAnsi="Book Antiqua"/>
        </w:rPr>
      </w:pPr>
    </w:p>
    <w:p w:rsidR="0057767C" w:rsidRPr="004F7147" w:rsidRDefault="0057767C" w:rsidP="00E326D5">
      <w:pPr>
        <w:ind w:left="720"/>
        <w:jc w:val="both"/>
        <w:rPr>
          <w:rFonts w:ascii="Book Antiqua" w:hAnsi="Book Antiqua"/>
        </w:rPr>
      </w:pPr>
    </w:p>
    <w:p w:rsidR="007E4F19" w:rsidRPr="004F7147" w:rsidRDefault="007E4F19" w:rsidP="00E326D5">
      <w:pPr>
        <w:jc w:val="both"/>
      </w:pPr>
    </w:p>
    <w:sectPr w:rsidR="007E4F19" w:rsidRPr="004F7147" w:rsidSect="00762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DA2"/>
    <w:multiLevelType w:val="hybridMultilevel"/>
    <w:tmpl w:val="5080D43E"/>
    <w:lvl w:ilvl="0" w:tplc="DAD0D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6F6F"/>
    <w:multiLevelType w:val="hybridMultilevel"/>
    <w:tmpl w:val="07C804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B7185"/>
    <w:multiLevelType w:val="hybridMultilevel"/>
    <w:tmpl w:val="3C0AD5AC"/>
    <w:lvl w:ilvl="0" w:tplc="7130D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D56EA4"/>
    <w:multiLevelType w:val="hybridMultilevel"/>
    <w:tmpl w:val="9506A4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F0F80"/>
    <w:multiLevelType w:val="hybridMultilevel"/>
    <w:tmpl w:val="81F286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57D50"/>
    <w:multiLevelType w:val="hybridMultilevel"/>
    <w:tmpl w:val="2BEEA9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D4"/>
    <w:rsid w:val="00036187"/>
    <w:rsid w:val="0010191D"/>
    <w:rsid w:val="00326DD2"/>
    <w:rsid w:val="00407C7A"/>
    <w:rsid w:val="00450836"/>
    <w:rsid w:val="004801D4"/>
    <w:rsid w:val="004A04A0"/>
    <w:rsid w:val="004F7147"/>
    <w:rsid w:val="0057767C"/>
    <w:rsid w:val="006125D4"/>
    <w:rsid w:val="00692D01"/>
    <w:rsid w:val="007629FF"/>
    <w:rsid w:val="007E4F19"/>
    <w:rsid w:val="00833277"/>
    <w:rsid w:val="00A212B2"/>
    <w:rsid w:val="00B53853"/>
    <w:rsid w:val="00B5402B"/>
    <w:rsid w:val="00B662D1"/>
    <w:rsid w:val="00CB6925"/>
    <w:rsid w:val="00D45C88"/>
    <w:rsid w:val="00DE4F2B"/>
    <w:rsid w:val="00E326D5"/>
    <w:rsid w:val="00F711DD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125D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801D4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407C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125D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801D4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407C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ipo.sk/public/media/5464/disciplinarny_poriadok_0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po.sk/pedagogicka-fakulta/stud-poriad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radoslav.rusnak</dc:creator>
  <cp:lastModifiedBy>radoslav.rusnak</cp:lastModifiedBy>
  <cp:revision>2</cp:revision>
  <dcterms:created xsi:type="dcterms:W3CDTF">2014-09-05T07:21:00Z</dcterms:created>
  <dcterms:modified xsi:type="dcterms:W3CDTF">2014-09-05T07:21:00Z</dcterms:modified>
</cp:coreProperties>
</file>